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60" w:rsidRDefault="00AE7D6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:rsidR="00AE7D60" w:rsidRPr="00AE7D60" w:rsidRDefault="00AE7D6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  <w:r w:rsidRPr="00AE7D60">
        <w:rPr>
          <w:rFonts w:ascii="Arial" w:hAnsi="Arial" w:cs="Arial"/>
        </w:rPr>
        <w:t xml:space="preserve">El Consejo de Administración de la organización sin fines de lucro </w:t>
      </w:r>
      <w:r w:rsidR="002D26D2">
        <w:rPr>
          <w:rFonts w:ascii="Arial" w:hAnsi="Arial" w:cs="Arial"/>
        </w:rPr>
        <w:t>FUNDA</w:t>
      </w:r>
      <w:r w:rsidRPr="00AE7D60">
        <w:rPr>
          <w:rFonts w:ascii="Arial" w:hAnsi="Arial" w:cs="Arial"/>
        </w:rPr>
        <w:t xml:space="preserve">YUDA, que recolecta y compra comida y la distribuye entre personas necesitadas, está celebrando su reunión de </w:t>
      </w:r>
      <w:r w:rsidR="00C269C1">
        <w:rPr>
          <w:rFonts w:ascii="Arial" w:hAnsi="Arial" w:cs="Arial"/>
        </w:rPr>
        <w:t xml:space="preserve">Setiembre. </w:t>
      </w:r>
      <w:r w:rsidRPr="00AE7D60">
        <w:rPr>
          <w:rFonts w:ascii="Arial" w:hAnsi="Arial" w:cs="Arial"/>
        </w:rPr>
        <w:t>Sentados en la sala de conferencias están Alberto, el Presidente del Consejo y dos miembros del mismo, Rosa y Esteban.</w:t>
      </w:r>
    </w:p>
    <w:p w:rsidR="00AE7D60" w:rsidRDefault="00AE7D6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:rsidR="00253D10" w:rsidRPr="00572F04" w:rsidRDefault="00572F0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>Alberto</w:t>
      </w:r>
      <w:r w:rsidR="00253D10" w:rsidRPr="00F362F8">
        <w:rPr>
          <w:rFonts w:ascii="Arial" w:hAnsi="Arial" w:cs="Arial"/>
        </w:rPr>
        <w:t xml:space="preserve"> anuncia </w:t>
      </w:r>
      <w:r w:rsidR="00253D10" w:rsidRPr="00572F04">
        <w:rPr>
          <w:rFonts w:ascii="Arial" w:hAnsi="Arial" w:cs="Arial"/>
          <w:i/>
          <w:sz w:val="22"/>
          <w:szCs w:val="22"/>
        </w:rPr>
        <w:t xml:space="preserve">“Aunque aún nos queda un remanente de </w:t>
      </w:r>
      <w:r w:rsidR="00C269C1">
        <w:rPr>
          <w:rFonts w:ascii="Arial" w:hAnsi="Arial" w:cs="Arial"/>
          <w:i/>
          <w:sz w:val="22"/>
          <w:szCs w:val="22"/>
        </w:rPr>
        <w:t>$</w:t>
      </w:r>
      <w:r w:rsidR="00253D10" w:rsidRPr="00572F04">
        <w:rPr>
          <w:rFonts w:ascii="Arial" w:hAnsi="Arial" w:cs="Arial"/>
          <w:i/>
          <w:sz w:val="22"/>
          <w:szCs w:val="22"/>
        </w:rPr>
        <w:t>5,000</w:t>
      </w:r>
      <w:r w:rsidR="00C269C1">
        <w:rPr>
          <w:rFonts w:ascii="Arial" w:hAnsi="Arial" w:cs="Arial"/>
          <w:i/>
          <w:sz w:val="22"/>
          <w:szCs w:val="22"/>
        </w:rPr>
        <w:t xml:space="preserve"> </w:t>
      </w:r>
      <w:r w:rsidR="00253D10" w:rsidRPr="00572F04">
        <w:rPr>
          <w:rFonts w:ascii="Arial" w:hAnsi="Arial" w:cs="Arial"/>
          <w:i/>
          <w:sz w:val="22"/>
          <w:szCs w:val="22"/>
        </w:rPr>
        <w:t>tenemos que idear la forma de conseguir má</w:t>
      </w:r>
      <w:r w:rsidR="002E5C7C" w:rsidRPr="00572F04">
        <w:rPr>
          <w:rFonts w:ascii="Arial" w:hAnsi="Arial" w:cs="Arial"/>
          <w:i/>
          <w:sz w:val="22"/>
          <w:szCs w:val="22"/>
        </w:rPr>
        <w:t xml:space="preserve">s </w:t>
      </w:r>
      <w:r w:rsidR="00253D10" w:rsidRPr="00572F04">
        <w:rPr>
          <w:rFonts w:ascii="Arial" w:hAnsi="Arial" w:cs="Arial"/>
          <w:i/>
          <w:sz w:val="22"/>
          <w:szCs w:val="22"/>
        </w:rPr>
        <w:t>fondos, ya que la demanda de comida ha aumentado de forma considerable”.</w:t>
      </w:r>
    </w:p>
    <w:p w:rsidR="004316A0" w:rsidRDefault="004316A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i/>
          <w:sz w:val="22"/>
          <w:szCs w:val="22"/>
        </w:rPr>
      </w:pPr>
    </w:p>
    <w:p w:rsidR="002E5C7C" w:rsidRPr="00F362F8" w:rsidRDefault="002E5C7C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  <w:r w:rsidRPr="00572F04">
        <w:rPr>
          <w:rFonts w:ascii="Arial" w:hAnsi="Arial" w:cs="Arial"/>
          <w:i/>
          <w:sz w:val="22"/>
          <w:szCs w:val="22"/>
        </w:rPr>
        <w:t>“Necesitamos muchas cosas además de dinero, más voluntarios, más espacio de almacenamiento</w:t>
      </w:r>
      <w:r w:rsidR="00572F04" w:rsidRPr="00572F04">
        <w:rPr>
          <w:rFonts w:ascii="Arial" w:hAnsi="Arial" w:cs="Arial"/>
          <w:i/>
          <w:sz w:val="22"/>
          <w:szCs w:val="22"/>
        </w:rPr>
        <w:t xml:space="preserve"> y más patrocinadores</w:t>
      </w:r>
      <w:r w:rsidRPr="00572F04">
        <w:rPr>
          <w:rFonts w:ascii="Arial" w:hAnsi="Arial" w:cs="Arial"/>
          <w:i/>
          <w:sz w:val="22"/>
          <w:szCs w:val="22"/>
        </w:rPr>
        <w:t>”</w:t>
      </w:r>
      <w:r w:rsidRPr="00F362F8">
        <w:rPr>
          <w:rFonts w:ascii="Arial" w:hAnsi="Arial" w:cs="Arial"/>
        </w:rPr>
        <w:t>, afirma Esteban.</w:t>
      </w:r>
    </w:p>
    <w:p w:rsidR="004316A0" w:rsidRDefault="004316A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i/>
          <w:sz w:val="22"/>
          <w:szCs w:val="22"/>
        </w:rPr>
      </w:pPr>
    </w:p>
    <w:p w:rsidR="002E5C7C" w:rsidRPr="00F362F8" w:rsidRDefault="002E5C7C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  <w:r w:rsidRPr="00572F04">
        <w:rPr>
          <w:rFonts w:ascii="Arial" w:hAnsi="Arial" w:cs="Arial"/>
          <w:i/>
          <w:sz w:val="22"/>
          <w:szCs w:val="22"/>
        </w:rPr>
        <w:t>“Bueno, supongo que podemos hacer que todo sea parte del proyecto de recaudación de fondos”</w:t>
      </w:r>
      <w:r w:rsidRPr="00F362F8">
        <w:rPr>
          <w:rFonts w:ascii="Arial" w:hAnsi="Arial" w:cs="Arial"/>
        </w:rPr>
        <w:t>, indica Rosa emocionada.</w:t>
      </w:r>
    </w:p>
    <w:p w:rsidR="004316A0" w:rsidRDefault="004316A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i/>
          <w:sz w:val="22"/>
          <w:szCs w:val="22"/>
        </w:rPr>
      </w:pPr>
    </w:p>
    <w:p w:rsidR="002E5C7C" w:rsidRPr="00F362F8" w:rsidRDefault="002E5C7C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  <w:r w:rsidRPr="00572F04">
        <w:rPr>
          <w:rFonts w:ascii="Arial" w:hAnsi="Arial" w:cs="Arial"/>
          <w:i/>
          <w:sz w:val="22"/>
          <w:szCs w:val="22"/>
        </w:rPr>
        <w:t>“Este proyecto está creciendo, no estoy segur</w:t>
      </w:r>
      <w:r w:rsidR="00572F04" w:rsidRPr="00572F04">
        <w:rPr>
          <w:rFonts w:ascii="Arial" w:hAnsi="Arial" w:cs="Arial"/>
          <w:i/>
          <w:sz w:val="22"/>
          <w:szCs w:val="22"/>
        </w:rPr>
        <w:t>o</w:t>
      </w:r>
      <w:r w:rsidRPr="00572F04">
        <w:rPr>
          <w:rFonts w:ascii="Arial" w:hAnsi="Arial" w:cs="Arial"/>
          <w:i/>
          <w:sz w:val="22"/>
          <w:szCs w:val="22"/>
        </w:rPr>
        <w:t xml:space="preserve"> si lo podremos terminar este año.  Además vamos a necesitar </w:t>
      </w:r>
      <w:r w:rsidR="00572F04" w:rsidRPr="00572F04">
        <w:rPr>
          <w:rFonts w:ascii="Arial" w:hAnsi="Arial" w:cs="Arial"/>
          <w:i/>
          <w:sz w:val="22"/>
          <w:szCs w:val="22"/>
        </w:rPr>
        <w:t xml:space="preserve">hablar con los vecinos para que nos faciliten </w:t>
      </w:r>
      <w:r w:rsidRPr="00572F04">
        <w:rPr>
          <w:rFonts w:ascii="Arial" w:hAnsi="Arial" w:cs="Arial"/>
          <w:i/>
          <w:sz w:val="22"/>
          <w:szCs w:val="22"/>
        </w:rPr>
        <w:t>un camión para transportar la comida, ya que nos está saliendo muy costoso el pago de este servicio”</w:t>
      </w:r>
      <w:r w:rsidRPr="00F362F8">
        <w:rPr>
          <w:rFonts w:ascii="Arial" w:hAnsi="Arial" w:cs="Arial"/>
        </w:rPr>
        <w:t xml:space="preserve">, asegura </w:t>
      </w:r>
      <w:r w:rsidR="00572F04">
        <w:rPr>
          <w:rFonts w:ascii="Arial" w:hAnsi="Arial" w:cs="Arial"/>
        </w:rPr>
        <w:t>Alberto</w:t>
      </w:r>
      <w:r w:rsidRPr="00F362F8">
        <w:rPr>
          <w:rFonts w:ascii="Arial" w:hAnsi="Arial" w:cs="Arial"/>
        </w:rPr>
        <w:t>.</w:t>
      </w:r>
    </w:p>
    <w:p w:rsidR="004316A0" w:rsidRDefault="004316A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i/>
          <w:sz w:val="22"/>
          <w:szCs w:val="22"/>
        </w:rPr>
      </w:pPr>
    </w:p>
    <w:p w:rsidR="00C87C73" w:rsidRDefault="00C87C73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  <w:r w:rsidRPr="00572F04">
        <w:rPr>
          <w:rFonts w:ascii="Arial" w:hAnsi="Arial" w:cs="Arial"/>
          <w:i/>
          <w:sz w:val="22"/>
          <w:szCs w:val="22"/>
        </w:rPr>
        <w:t>“Lo resolveremos y lo haremos.  Siempre lo hacemos.  Pero para ello es preciso que contemos con una computadora, para ordenar nuestra documentación y finanzas</w:t>
      </w:r>
      <w:r w:rsidR="00572F04" w:rsidRPr="00572F04">
        <w:rPr>
          <w:rFonts w:ascii="Arial" w:hAnsi="Arial" w:cs="Arial"/>
          <w:i/>
          <w:sz w:val="22"/>
          <w:szCs w:val="22"/>
        </w:rPr>
        <w:t>, podríamos hablar con los comerciantes</w:t>
      </w:r>
      <w:r w:rsidR="00572F04">
        <w:rPr>
          <w:rFonts w:ascii="Arial" w:hAnsi="Arial" w:cs="Arial"/>
          <w:i/>
          <w:sz w:val="22"/>
          <w:szCs w:val="22"/>
        </w:rPr>
        <w:t xml:space="preserve"> a ver si podemos conseguir una</w:t>
      </w:r>
      <w:r w:rsidRPr="00572F04">
        <w:rPr>
          <w:rFonts w:ascii="Arial" w:hAnsi="Arial" w:cs="Arial"/>
          <w:i/>
          <w:sz w:val="22"/>
          <w:szCs w:val="22"/>
        </w:rPr>
        <w:t>”</w:t>
      </w:r>
      <w:r w:rsidRPr="00F362F8">
        <w:rPr>
          <w:rFonts w:ascii="Arial" w:hAnsi="Arial" w:cs="Arial"/>
        </w:rPr>
        <w:t>, agrega Rosa.</w:t>
      </w:r>
    </w:p>
    <w:p w:rsidR="004316A0" w:rsidRPr="00F362F8" w:rsidRDefault="004316A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:rsidR="00C87C73" w:rsidRPr="00F362F8" w:rsidRDefault="00C87C73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  <w:r w:rsidRPr="004316A0">
        <w:rPr>
          <w:rFonts w:ascii="Arial" w:hAnsi="Arial" w:cs="Arial"/>
          <w:i/>
          <w:sz w:val="22"/>
          <w:szCs w:val="22"/>
        </w:rPr>
        <w:t xml:space="preserve">¿Es este proyecto lo que necesitamos? ¿Qué vamos a hacer para el próximo año </w:t>
      </w:r>
      <w:r w:rsidR="00ED5FB9" w:rsidRPr="004316A0">
        <w:rPr>
          <w:rFonts w:ascii="Arial" w:hAnsi="Arial" w:cs="Arial"/>
          <w:i/>
          <w:sz w:val="22"/>
          <w:szCs w:val="22"/>
        </w:rPr>
        <w:t xml:space="preserve">… </w:t>
      </w:r>
      <w:r w:rsidRPr="004316A0">
        <w:rPr>
          <w:rFonts w:ascii="Arial" w:hAnsi="Arial" w:cs="Arial"/>
          <w:i/>
          <w:sz w:val="22"/>
          <w:szCs w:val="22"/>
        </w:rPr>
        <w:t>otro proyecto?”</w:t>
      </w:r>
      <w:r w:rsidRPr="004316A0">
        <w:rPr>
          <w:rFonts w:ascii="Arial" w:hAnsi="Arial" w:cs="Arial"/>
          <w:sz w:val="22"/>
          <w:szCs w:val="22"/>
        </w:rPr>
        <w:t>,</w:t>
      </w:r>
      <w:r w:rsidRPr="00F362F8">
        <w:rPr>
          <w:rFonts w:ascii="Arial" w:hAnsi="Arial" w:cs="Arial"/>
        </w:rPr>
        <w:t xml:space="preserve">  pregunta Esteban.  </w:t>
      </w:r>
      <w:r w:rsidRPr="004316A0">
        <w:rPr>
          <w:rFonts w:ascii="Arial" w:hAnsi="Arial" w:cs="Arial"/>
          <w:i/>
          <w:sz w:val="22"/>
          <w:szCs w:val="22"/>
        </w:rPr>
        <w:t>“Creo que a lo mejor lo que necesitamos es un Gerente de Proyectos que nos ayude con la logística de todo esto”.</w:t>
      </w:r>
    </w:p>
    <w:p w:rsidR="004316A0" w:rsidRDefault="004316A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i/>
        </w:rPr>
      </w:pPr>
    </w:p>
    <w:p w:rsidR="00ED5FB9" w:rsidRPr="004316A0" w:rsidRDefault="00C87C73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i/>
          <w:sz w:val="22"/>
          <w:szCs w:val="22"/>
        </w:rPr>
      </w:pPr>
      <w:r w:rsidRPr="004316A0">
        <w:rPr>
          <w:rFonts w:ascii="Arial" w:hAnsi="Arial" w:cs="Arial"/>
          <w:i/>
          <w:sz w:val="22"/>
          <w:szCs w:val="22"/>
        </w:rPr>
        <w:t>“Tiempo fuera”</w:t>
      </w:r>
      <w:r w:rsidRPr="00F362F8">
        <w:rPr>
          <w:rFonts w:ascii="Arial" w:hAnsi="Arial" w:cs="Arial"/>
        </w:rPr>
        <w:t xml:space="preserve">, dice </w:t>
      </w:r>
      <w:r w:rsidR="00572F04">
        <w:rPr>
          <w:rFonts w:ascii="Arial" w:hAnsi="Arial" w:cs="Arial"/>
        </w:rPr>
        <w:t>Alberto</w:t>
      </w:r>
      <w:r w:rsidR="00ED5FB9" w:rsidRPr="00F362F8">
        <w:rPr>
          <w:rFonts w:ascii="Arial" w:hAnsi="Arial" w:cs="Arial"/>
        </w:rPr>
        <w:t xml:space="preserve">. </w:t>
      </w:r>
      <w:r w:rsidR="00ED5FB9" w:rsidRPr="004316A0">
        <w:rPr>
          <w:rFonts w:ascii="Arial" w:hAnsi="Arial" w:cs="Arial"/>
          <w:i/>
          <w:sz w:val="22"/>
          <w:szCs w:val="22"/>
        </w:rPr>
        <w:t>“Estas ideas son muy buenas, ya tenemos los fondos que nos quedaron del año pasado y tenemos que conseguir los que nos hacen falta.  Necesitamos hacer algo ahora para asegurar que no tengamos que cerrar las puertas en dos meses.  Por ahora pongamos manos a la obra, hagamos nuestro Plan de Gestión d</w:t>
      </w:r>
      <w:r w:rsidR="00F362F8" w:rsidRPr="004316A0">
        <w:rPr>
          <w:rFonts w:ascii="Arial" w:hAnsi="Arial" w:cs="Arial"/>
          <w:i/>
          <w:sz w:val="22"/>
          <w:szCs w:val="22"/>
        </w:rPr>
        <w:t>e</w:t>
      </w:r>
      <w:r w:rsidR="00572F04" w:rsidRPr="004316A0">
        <w:rPr>
          <w:rFonts w:ascii="Arial" w:hAnsi="Arial" w:cs="Arial"/>
          <w:i/>
          <w:sz w:val="22"/>
          <w:szCs w:val="22"/>
        </w:rPr>
        <w:t xml:space="preserve"> Recursos Humanos</w:t>
      </w:r>
      <w:r w:rsidR="001B5AEF">
        <w:rPr>
          <w:rFonts w:ascii="Arial" w:hAnsi="Arial" w:cs="Arial"/>
          <w:i/>
          <w:sz w:val="22"/>
          <w:szCs w:val="22"/>
        </w:rPr>
        <w:t xml:space="preserve"> </w:t>
      </w:r>
      <w:r w:rsidR="00ED5FB9" w:rsidRPr="004316A0">
        <w:rPr>
          <w:rFonts w:ascii="Arial" w:hAnsi="Arial" w:cs="Arial"/>
          <w:i/>
          <w:sz w:val="22"/>
          <w:szCs w:val="22"/>
        </w:rPr>
        <w:t>asumiendo que vamos a conseguir los fondos necesarios”.</w:t>
      </w:r>
    </w:p>
    <w:p w:rsidR="00ED5FB9" w:rsidRDefault="00ED5FB9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:rsidR="00AE7D60" w:rsidRDefault="00AE7D60" w:rsidP="00A60499">
      <w:pPr>
        <w:ind w:left="60"/>
        <w:jc w:val="center"/>
      </w:pPr>
    </w:p>
    <w:p w:rsidR="00AE7D60" w:rsidRPr="00AE7D60" w:rsidRDefault="002D3168" w:rsidP="00AE7D60">
      <w:pPr>
        <w:ind w:left="60"/>
        <w:rPr>
          <w:rFonts w:ascii="Arial" w:hAnsi="Arial" w:cs="Arial"/>
          <w:b/>
          <w:sz w:val="22"/>
          <w:szCs w:val="22"/>
        </w:rPr>
      </w:pPr>
      <w:r>
        <w:rPr>
          <w:noProof/>
          <w:lang w:val="es-CR" w:eastAsia="es-CR"/>
        </w:rPr>
        <w:t xml:space="preserve">         </w:t>
      </w:r>
      <w:bookmarkStart w:id="0" w:name="_GoBack"/>
      <w:bookmarkEnd w:id="0"/>
      <w:r>
        <w:rPr>
          <w:noProof/>
          <w:lang w:val="es-CR" w:eastAsia="es-CR"/>
        </w:rPr>
        <w:drawing>
          <wp:inline distT="0" distB="0" distL="0" distR="0">
            <wp:extent cx="1975485" cy="1345565"/>
            <wp:effectExtent l="0" t="0" r="5715" b="6985"/>
            <wp:docPr id="4" name="Imagen 1" descr="http://fundayudapanama.org/wp-content/uploads/2014/12/logofundayu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fundayudapanama.org/wp-content/uploads/2014/12/logofundayud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R" w:eastAsia="es-CR"/>
        </w:rPr>
        <w:t xml:space="preserve">          </w:t>
      </w:r>
      <w:r>
        <w:rPr>
          <w:noProof/>
          <w:lang w:val="es-CR" w:eastAsia="es-CR"/>
        </w:rPr>
        <w:drawing>
          <wp:inline distT="0" distB="0" distL="0" distR="0">
            <wp:extent cx="2355215" cy="1405890"/>
            <wp:effectExtent l="0" t="0" r="6985" b="3810"/>
            <wp:docPr id="5" name="Imagen 2" descr="http://www.administracionpublica.com/wp-content/uploads/2012/03/voluntar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administracionpublica.com/wp-content/uploads/2012/03/voluntario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4F30">
        <w:rPr>
          <w:rFonts w:ascii="Arial" w:hAnsi="Arial" w:cs="Arial"/>
          <w:b/>
          <w:sz w:val="22"/>
          <w:szCs w:val="22"/>
        </w:rPr>
        <w:br w:type="page"/>
      </w:r>
      <w:r w:rsidR="00AE7D60" w:rsidRPr="00AE7D60">
        <w:rPr>
          <w:rFonts w:ascii="Arial" w:hAnsi="Arial" w:cs="Arial"/>
          <w:b/>
          <w:sz w:val="22"/>
          <w:szCs w:val="22"/>
        </w:rPr>
        <w:lastRenderedPageBreak/>
        <w:t>Preguntas</w:t>
      </w:r>
    </w:p>
    <w:p w:rsidR="00AE7D60" w:rsidRDefault="00AE7D60" w:rsidP="00AE7D60">
      <w:pPr>
        <w:ind w:left="60"/>
        <w:rPr>
          <w:rFonts w:ascii="Arial" w:hAnsi="Arial" w:cs="Arial"/>
          <w:sz w:val="22"/>
          <w:szCs w:val="22"/>
        </w:rPr>
      </w:pPr>
    </w:p>
    <w:p w:rsidR="00AE7D60" w:rsidRDefault="00AE7D60" w:rsidP="00AE7D60">
      <w:pPr>
        <w:ind w:left="60"/>
        <w:rPr>
          <w:rFonts w:ascii="Arial" w:hAnsi="Arial" w:cs="Arial"/>
          <w:sz w:val="22"/>
          <w:szCs w:val="22"/>
        </w:rPr>
      </w:pPr>
      <w:r w:rsidRPr="00ED1D67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sz w:val="22"/>
          <w:szCs w:val="22"/>
        </w:rPr>
        <w:t xml:space="preserve">  ¿Qué es lo primero que deben hacer Alberto, Rosa y Esteban?</w:t>
      </w:r>
    </w:p>
    <w:p w:rsidR="00AE7D60" w:rsidRDefault="00AE7D60" w:rsidP="00AE7D60">
      <w:pPr>
        <w:ind w:left="60"/>
        <w:rPr>
          <w:rFonts w:ascii="Arial" w:hAnsi="Arial" w:cs="Arial"/>
          <w:sz w:val="22"/>
          <w:szCs w:val="22"/>
        </w:rPr>
      </w:pPr>
    </w:p>
    <w:p w:rsidR="00AE7D60" w:rsidRPr="00AE7D60" w:rsidRDefault="00AE7D60" w:rsidP="00AE7D60">
      <w:pPr>
        <w:numPr>
          <w:ilvl w:val="0"/>
          <w:numId w:val="13"/>
        </w:num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Definir los roles y responsabilidades</w:t>
      </w:r>
    </w:p>
    <w:p w:rsidR="00AE7D60" w:rsidRPr="00AE7D60" w:rsidRDefault="00AE7D60" w:rsidP="00AE7D60">
      <w:pPr>
        <w:numPr>
          <w:ilvl w:val="0"/>
          <w:numId w:val="13"/>
        </w:num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Definir las competencias requeridas para el equipo</w:t>
      </w:r>
    </w:p>
    <w:p w:rsidR="00AE7D60" w:rsidRPr="00AE7D60" w:rsidRDefault="00AE7D60" w:rsidP="00AE7D60">
      <w:pPr>
        <w:numPr>
          <w:ilvl w:val="0"/>
          <w:numId w:val="13"/>
        </w:num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Hacer la Matriz de Roles y Responsabilidades</w:t>
      </w:r>
    </w:p>
    <w:p w:rsidR="00AE7D60" w:rsidRPr="001F4F30" w:rsidRDefault="00AE7D60" w:rsidP="00AE7D60">
      <w:pPr>
        <w:numPr>
          <w:ilvl w:val="0"/>
          <w:numId w:val="13"/>
        </w:numPr>
        <w:rPr>
          <w:rFonts w:ascii="Arial" w:hAnsi="Arial" w:cs="Arial"/>
          <w:b/>
          <w:i/>
          <w:sz w:val="28"/>
          <w:szCs w:val="28"/>
        </w:rPr>
      </w:pPr>
      <w:r w:rsidRPr="001F4F30">
        <w:rPr>
          <w:rFonts w:ascii="Arial" w:hAnsi="Arial" w:cs="Arial"/>
          <w:sz w:val="22"/>
          <w:szCs w:val="22"/>
        </w:rPr>
        <w:t>Definir la Estructura Organizacional del Proyecto</w:t>
      </w:r>
    </w:p>
    <w:p w:rsidR="00AE7D60" w:rsidRDefault="00AE7D60" w:rsidP="00AE7D60">
      <w:pPr>
        <w:rPr>
          <w:rFonts w:ascii="Arial" w:hAnsi="Arial" w:cs="Arial"/>
          <w:b/>
          <w:i/>
          <w:sz w:val="28"/>
          <w:szCs w:val="28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Justificación:</w:t>
      </w: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AE7D60">
      <w:pPr>
        <w:rPr>
          <w:rFonts w:ascii="Arial" w:hAnsi="Arial" w:cs="Arial"/>
          <w:sz w:val="22"/>
          <w:szCs w:val="22"/>
        </w:rPr>
      </w:pPr>
    </w:p>
    <w:p w:rsidR="001F4F30" w:rsidRDefault="001F4F30" w:rsidP="00AE7D60">
      <w:pPr>
        <w:rPr>
          <w:rFonts w:ascii="Arial" w:hAnsi="Arial" w:cs="Arial"/>
          <w:sz w:val="22"/>
          <w:szCs w:val="22"/>
        </w:rPr>
      </w:pPr>
    </w:p>
    <w:p w:rsidR="00084D9D" w:rsidRDefault="00AE7D60" w:rsidP="00AE7D60">
      <w:pPr>
        <w:rPr>
          <w:rFonts w:ascii="Arial" w:hAnsi="Arial" w:cs="Arial"/>
          <w:sz w:val="22"/>
          <w:szCs w:val="22"/>
        </w:rPr>
      </w:pPr>
      <w:r w:rsidRPr="00ED1D67"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sz w:val="22"/>
          <w:szCs w:val="22"/>
        </w:rPr>
        <w:t xml:space="preserve"> Todos hacen lo que dice </w:t>
      </w:r>
      <w:r w:rsidR="00084D9D">
        <w:rPr>
          <w:rFonts w:ascii="Arial" w:hAnsi="Arial" w:cs="Arial"/>
          <w:sz w:val="22"/>
          <w:szCs w:val="22"/>
        </w:rPr>
        <w:t>Alberto ya que él es el Presidente del Consejo. ¿Qué clase de poder tiene Alberto sobre el equipo?</w:t>
      </w:r>
    </w:p>
    <w:p w:rsidR="00084D9D" w:rsidRDefault="00084D9D" w:rsidP="00AE7D60">
      <w:pPr>
        <w:rPr>
          <w:rFonts w:ascii="Arial" w:hAnsi="Arial" w:cs="Arial"/>
          <w:sz w:val="22"/>
          <w:szCs w:val="22"/>
        </w:rPr>
      </w:pPr>
    </w:p>
    <w:p w:rsidR="00084D9D" w:rsidRDefault="00084D9D" w:rsidP="00084D9D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Legitimo</w:t>
      </w:r>
    </w:p>
    <w:p w:rsidR="00084D9D" w:rsidRDefault="00084D9D" w:rsidP="00084D9D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Recompensa</w:t>
      </w:r>
    </w:p>
    <w:p w:rsidR="00084D9D" w:rsidRDefault="00084D9D" w:rsidP="00084D9D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Castigo</w:t>
      </w:r>
    </w:p>
    <w:p w:rsidR="00084D9D" w:rsidRPr="001F4F30" w:rsidRDefault="00084D9D" w:rsidP="00AE7D60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F4F30">
        <w:rPr>
          <w:rFonts w:ascii="Arial" w:hAnsi="Arial" w:cs="Arial"/>
          <w:sz w:val="22"/>
          <w:szCs w:val="22"/>
        </w:rPr>
        <w:t>Referente</w:t>
      </w:r>
    </w:p>
    <w:p w:rsidR="00084D9D" w:rsidRDefault="00084D9D" w:rsidP="00084D9D">
      <w:pP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Justificación:</w:t>
      </w: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rPr>
          <w:rFonts w:ascii="Arial" w:hAnsi="Arial" w:cs="Arial"/>
          <w:sz w:val="22"/>
          <w:szCs w:val="22"/>
        </w:rPr>
      </w:pPr>
    </w:p>
    <w:p w:rsidR="00084D9D" w:rsidRDefault="00084D9D" w:rsidP="00084D9D">
      <w:pPr>
        <w:rPr>
          <w:rFonts w:ascii="Arial" w:hAnsi="Arial" w:cs="Arial"/>
          <w:sz w:val="22"/>
          <w:szCs w:val="22"/>
        </w:rPr>
      </w:pPr>
    </w:p>
    <w:p w:rsidR="00084D9D" w:rsidRDefault="00084D9D" w:rsidP="00084D9D">
      <w:pPr>
        <w:rPr>
          <w:rFonts w:ascii="Arial" w:hAnsi="Arial" w:cs="Arial"/>
          <w:sz w:val="22"/>
          <w:szCs w:val="22"/>
        </w:rPr>
      </w:pPr>
      <w:r w:rsidRPr="00ED1D67">
        <w:rPr>
          <w:rFonts w:ascii="Arial" w:hAnsi="Arial" w:cs="Arial"/>
          <w:b/>
          <w:sz w:val="28"/>
          <w:szCs w:val="28"/>
        </w:rPr>
        <w:t>3.</w:t>
      </w:r>
      <w:r>
        <w:rPr>
          <w:rFonts w:ascii="Arial" w:hAnsi="Arial" w:cs="Arial"/>
          <w:sz w:val="22"/>
          <w:szCs w:val="22"/>
        </w:rPr>
        <w:t xml:space="preserve">  Rosa y Esteban le están cuestionando algunos lineamientos a Alberto. ¿Cuál es la técnica más efectiva que puede emplear Alberto para resolver ese conflicto?</w:t>
      </w:r>
    </w:p>
    <w:p w:rsidR="00084D9D" w:rsidRDefault="00084D9D" w:rsidP="00084D9D">
      <w:pPr>
        <w:rPr>
          <w:rFonts w:ascii="Arial" w:hAnsi="Arial" w:cs="Arial"/>
          <w:sz w:val="22"/>
          <w:szCs w:val="22"/>
        </w:rPr>
      </w:pPr>
    </w:p>
    <w:p w:rsidR="00084D9D" w:rsidRDefault="00084D9D" w:rsidP="00084D9D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Suavizar</w:t>
      </w:r>
    </w:p>
    <w:p w:rsidR="00084D9D" w:rsidRPr="001F4F30" w:rsidRDefault="00084D9D" w:rsidP="00084D9D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F4F30">
        <w:rPr>
          <w:rFonts w:ascii="Arial" w:hAnsi="Arial" w:cs="Arial"/>
          <w:sz w:val="22"/>
          <w:szCs w:val="22"/>
        </w:rPr>
        <w:t>Confrontar</w:t>
      </w:r>
    </w:p>
    <w:p w:rsidR="00084D9D" w:rsidRDefault="00084D9D" w:rsidP="00084D9D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Compromiso</w:t>
      </w:r>
    </w:p>
    <w:p w:rsidR="00084D9D" w:rsidRDefault="00084D9D" w:rsidP="00084D9D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Retirada</w:t>
      </w:r>
    </w:p>
    <w:p w:rsidR="00084D9D" w:rsidRDefault="00084D9D" w:rsidP="00084D9D">
      <w:pPr>
        <w:rPr>
          <w:rFonts w:ascii="Arial" w:hAnsi="Arial" w:cs="Arial"/>
          <w:sz w:val="22"/>
          <w:szCs w:val="22"/>
        </w:rPr>
      </w:pPr>
    </w:p>
    <w:p w:rsidR="00E5641B" w:rsidRDefault="00E5641B" w:rsidP="00084D9D">
      <w:pP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Justificación:</w:t>
      </w: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rPr>
          <w:rFonts w:ascii="Arial" w:hAnsi="Arial" w:cs="Arial"/>
          <w:sz w:val="22"/>
          <w:szCs w:val="22"/>
        </w:rPr>
      </w:pPr>
    </w:p>
    <w:p w:rsidR="00E5641B" w:rsidRDefault="00E5641B" w:rsidP="001F4F30">
      <w:pPr>
        <w:rPr>
          <w:rFonts w:ascii="Arial" w:hAnsi="Arial" w:cs="Arial"/>
          <w:sz w:val="22"/>
          <w:szCs w:val="22"/>
        </w:rPr>
      </w:pPr>
    </w:p>
    <w:p w:rsidR="009F792A" w:rsidRDefault="002D3168" w:rsidP="00084D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8"/>
          <w:szCs w:val="28"/>
          <w:lang w:val="es-CR" w:eastAsia="es-C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393700</wp:posOffset>
            </wp:positionH>
            <wp:positionV relativeFrom="paragraph">
              <wp:posOffset>320675</wp:posOffset>
            </wp:positionV>
            <wp:extent cx="4826635" cy="2040890"/>
            <wp:effectExtent l="19050" t="0" r="12065" b="0"/>
            <wp:wrapTopAndBottom/>
            <wp:docPr id="11" name="Organi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F8F" w:rsidRPr="00ED1D67">
        <w:rPr>
          <w:rFonts w:ascii="Arial" w:hAnsi="Arial" w:cs="Arial"/>
          <w:b/>
          <w:sz w:val="28"/>
          <w:szCs w:val="28"/>
        </w:rPr>
        <w:t>4.</w:t>
      </w:r>
      <w:r w:rsidR="00975F8F">
        <w:rPr>
          <w:rFonts w:ascii="Arial" w:hAnsi="Arial" w:cs="Arial"/>
          <w:sz w:val="22"/>
          <w:szCs w:val="22"/>
        </w:rPr>
        <w:t xml:space="preserve"> </w:t>
      </w:r>
      <w:r w:rsidR="009F792A">
        <w:rPr>
          <w:rFonts w:ascii="Arial" w:hAnsi="Arial" w:cs="Arial"/>
          <w:sz w:val="22"/>
          <w:szCs w:val="22"/>
        </w:rPr>
        <w:t>Alberto diseña el siguiente Organigrama del Proyecto. ¿Cuál proceso está ejecutando?</w:t>
      </w:r>
    </w:p>
    <w:p w:rsidR="009F792A" w:rsidRDefault="009F792A" w:rsidP="009F792A">
      <w:pPr>
        <w:ind w:left="60"/>
        <w:jc w:val="both"/>
        <w:rPr>
          <w:rFonts w:ascii="Arial" w:hAnsi="Arial" w:cs="Arial"/>
          <w:i/>
        </w:rPr>
      </w:pPr>
    </w:p>
    <w:p w:rsidR="009F792A" w:rsidRPr="001F4F30" w:rsidRDefault="009F792A" w:rsidP="009F792A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F4F30">
        <w:rPr>
          <w:rFonts w:ascii="Arial" w:hAnsi="Arial" w:cs="Arial"/>
          <w:sz w:val="22"/>
          <w:szCs w:val="22"/>
        </w:rPr>
        <w:t>Desarrollar el Plan de Recursos Humanos</w:t>
      </w:r>
    </w:p>
    <w:p w:rsidR="009F792A" w:rsidRDefault="009F792A" w:rsidP="009F792A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Adquirir el Equipo del Proyecto</w:t>
      </w:r>
    </w:p>
    <w:p w:rsidR="009F792A" w:rsidRDefault="009F792A" w:rsidP="009F792A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Desarrollar el Equipo del Proyecto</w:t>
      </w:r>
    </w:p>
    <w:p w:rsidR="009F792A" w:rsidRDefault="009F792A" w:rsidP="009F792A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Administrar el Equipo del Proyecto</w:t>
      </w:r>
    </w:p>
    <w:p w:rsidR="009F792A" w:rsidRPr="009F792A" w:rsidRDefault="009F792A" w:rsidP="009F79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Justificación:</w:t>
      </w: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F4F30" w:rsidRDefault="001F4F30" w:rsidP="001F4F30">
      <w:pPr>
        <w:rPr>
          <w:rFonts w:ascii="Arial" w:hAnsi="Arial" w:cs="Arial"/>
          <w:sz w:val="22"/>
          <w:szCs w:val="22"/>
        </w:rPr>
      </w:pPr>
    </w:p>
    <w:p w:rsidR="001F4F30" w:rsidRDefault="001F4F30" w:rsidP="00A11552">
      <w:pPr>
        <w:jc w:val="both"/>
        <w:rPr>
          <w:rFonts w:ascii="Arial" w:hAnsi="Arial" w:cs="Arial"/>
          <w:b/>
          <w:sz w:val="22"/>
          <w:szCs w:val="22"/>
        </w:rPr>
      </w:pPr>
    </w:p>
    <w:p w:rsidR="00A60499" w:rsidRPr="00C269C1" w:rsidRDefault="00E5641B" w:rsidP="00A115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F792A" w:rsidRPr="00ED1D67">
        <w:rPr>
          <w:rFonts w:ascii="Arial" w:hAnsi="Arial" w:cs="Arial"/>
          <w:b/>
          <w:sz w:val="28"/>
          <w:szCs w:val="28"/>
        </w:rPr>
        <w:lastRenderedPageBreak/>
        <w:t>5.</w:t>
      </w:r>
      <w:r w:rsidR="009F792A" w:rsidRPr="00C269C1">
        <w:rPr>
          <w:rFonts w:ascii="Arial" w:hAnsi="Arial" w:cs="Arial"/>
          <w:b/>
          <w:sz w:val="22"/>
          <w:szCs w:val="22"/>
        </w:rPr>
        <w:t xml:space="preserve">  </w:t>
      </w:r>
      <w:r w:rsidR="00A11552" w:rsidRPr="00C269C1">
        <w:rPr>
          <w:rFonts w:ascii="Arial" w:hAnsi="Arial" w:cs="Arial"/>
          <w:sz w:val="22"/>
          <w:szCs w:val="22"/>
        </w:rPr>
        <w:t xml:space="preserve">La siguiente Matriz de </w:t>
      </w:r>
      <w:r w:rsidR="00A60499" w:rsidRPr="00C269C1">
        <w:rPr>
          <w:rFonts w:ascii="Arial" w:hAnsi="Arial" w:cs="Arial"/>
          <w:sz w:val="22"/>
          <w:szCs w:val="22"/>
        </w:rPr>
        <w:t>Roles y Responsabilidades</w:t>
      </w:r>
      <w:r w:rsidR="00A11552" w:rsidRPr="00C269C1">
        <w:rPr>
          <w:rFonts w:ascii="Arial" w:hAnsi="Arial" w:cs="Arial"/>
          <w:sz w:val="22"/>
          <w:szCs w:val="22"/>
        </w:rPr>
        <w:t xml:space="preserve"> para este proyecto, representa:</w:t>
      </w:r>
    </w:p>
    <w:p w:rsidR="00A60499" w:rsidRPr="00C269C1" w:rsidRDefault="00A60499" w:rsidP="00A60499">
      <w:pPr>
        <w:ind w:left="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7703" w:type="dxa"/>
        <w:jc w:val="center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541"/>
        <w:gridCol w:w="541"/>
        <w:gridCol w:w="541"/>
        <w:gridCol w:w="541"/>
        <w:gridCol w:w="733"/>
        <w:gridCol w:w="733"/>
        <w:gridCol w:w="733"/>
        <w:gridCol w:w="733"/>
        <w:gridCol w:w="733"/>
        <w:gridCol w:w="612"/>
      </w:tblGrid>
      <w:tr w:rsidR="007E280C" w:rsidRPr="00930B00" w:rsidTr="00930B00">
        <w:trPr>
          <w:cantSplit/>
          <w:trHeight w:val="1992"/>
          <w:jc w:val="center"/>
        </w:trPr>
        <w:tc>
          <w:tcPr>
            <w:tcW w:w="1262" w:type="dxa"/>
            <w:textDirection w:val="btLr"/>
          </w:tcPr>
          <w:p w:rsidR="002D26D2" w:rsidRDefault="007E280C" w:rsidP="002D26D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B00">
              <w:rPr>
                <w:rFonts w:ascii="Arial" w:hAnsi="Arial" w:cs="Arial"/>
                <w:b/>
                <w:sz w:val="20"/>
                <w:szCs w:val="20"/>
              </w:rPr>
              <w:t>Responsable/</w:t>
            </w:r>
          </w:p>
          <w:p w:rsidR="007E280C" w:rsidRPr="00930B00" w:rsidRDefault="002D26D2" w:rsidP="002D26D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</w:t>
            </w:r>
            <w:r w:rsidR="007E280C" w:rsidRPr="00930B00">
              <w:rPr>
                <w:rFonts w:ascii="Arial" w:hAnsi="Arial" w:cs="Arial"/>
                <w:b/>
                <w:sz w:val="20"/>
                <w:szCs w:val="20"/>
              </w:rPr>
              <w:t>ponsabilidad</w:t>
            </w:r>
          </w:p>
        </w:tc>
        <w:tc>
          <w:tcPr>
            <w:tcW w:w="541" w:type="dxa"/>
            <w:textDirection w:val="btLr"/>
          </w:tcPr>
          <w:p w:rsidR="007E280C" w:rsidRPr="00930B00" w:rsidRDefault="007E280C" w:rsidP="00930B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B00">
              <w:rPr>
                <w:rFonts w:ascii="Arial" w:hAnsi="Arial" w:cs="Arial"/>
                <w:b/>
                <w:sz w:val="20"/>
                <w:szCs w:val="20"/>
              </w:rPr>
              <w:t>Controlar proyecto</w:t>
            </w:r>
          </w:p>
        </w:tc>
        <w:tc>
          <w:tcPr>
            <w:tcW w:w="541" w:type="dxa"/>
            <w:textDirection w:val="btLr"/>
          </w:tcPr>
          <w:p w:rsidR="007E280C" w:rsidRPr="00930B00" w:rsidRDefault="007E280C" w:rsidP="00930B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B00">
              <w:rPr>
                <w:rFonts w:ascii="Arial" w:hAnsi="Arial" w:cs="Arial"/>
                <w:b/>
                <w:sz w:val="20"/>
                <w:szCs w:val="20"/>
              </w:rPr>
              <w:t>Seguimiento proyecto</w:t>
            </w:r>
          </w:p>
        </w:tc>
        <w:tc>
          <w:tcPr>
            <w:tcW w:w="541" w:type="dxa"/>
            <w:textDirection w:val="btLr"/>
          </w:tcPr>
          <w:p w:rsidR="007E280C" w:rsidRPr="00930B00" w:rsidRDefault="007E280C" w:rsidP="00930B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B00">
              <w:rPr>
                <w:rFonts w:ascii="Arial" w:hAnsi="Arial" w:cs="Arial"/>
                <w:b/>
                <w:sz w:val="20"/>
                <w:szCs w:val="20"/>
              </w:rPr>
              <w:t>Ver estrategias del proyecto</w:t>
            </w:r>
          </w:p>
        </w:tc>
        <w:tc>
          <w:tcPr>
            <w:tcW w:w="541" w:type="dxa"/>
            <w:textDirection w:val="btLr"/>
          </w:tcPr>
          <w:p w:rsidR="007E280C" w:rsidRPr="00930B00" w:rsidRDefault="007E280C" w:rsidP="00930B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B00">
              <w:rPr>
                <w:rFonts w:ascii="Arial" w:hAnsi="Arial" w:cs="Arial"/>
                <w:b/>
                <w:sz w:val="20"/>
                <w:szCs w:val="20"/>
              </w:rPr>
              <w:t>Llevar control financiero</w:t>
            </w:r>
          </w:p>
        </w:tc>
        <w:tc>
          <w:tcPr>
            <w:tcW w:w="733" w:type="dxa"/>
            <w:textDirection w:val="btLr"/>
          </w:tcPr>
          <w:p w:rsidR="007E280C" w:rsidRPr="00930B00" w:rsidRDefault="007E280C" w:rsidP="00930B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B00">
              <w:rPr>
                <w:rFonts w:ascii="Arial" w:hAnsi="Arial" w:cs="Arial"/>
                <w:b/>
                <w:sz w:val="20"/>
                <w:szCs w:val="20"/>
              </w:rPr>
              <w:t>Cronograma actividades</w:t>
            </w:r>
          </w:p>
        </w:tc>
        <w:tc>
          <w:tcPr>
            <w:tcW w:w="733" w:type="dxa"/>
            <w:textDirection w:val="btLr"/>
          </w:tcPr>
          <w:p w:rsidR="007E280C" w:rsidRPr="00930B00" w:rsidRDefault="007E280C" w:rsidP="00930B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B00">
              <w:rPr>
                <w:rFonts w:ascii="Arial" w:hAnsi="Arial" w:cs="Arial"/>
                <w:b/>
                <w:sz w:val="20"/>
                <w:szCs w:val="20"/>
              </w:rPr>
              <w:t>Reunión patrocinadores</w:t>
            </w:r>
          </w:p>
        </w:tc>
        <w:tc>
          <w:tcPr>
            <w:tcW w:w="733" w:type="dxa"/>
            <w:textDirection w:val="btLr"/>
          </w:tcPr>
          <w:p w:rsidR="007E280C" w:rsidRPr="00930B00" w:rsidRDefault="007E280C" w:rsidP="00930B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B00">
              <w:rPr>
                <w:rFonts w:ascii="Arial" w:hAnsi="Arial" w:cs="Arial"/>
                <w:b/>
                <w:sz w:val="20"/>
                <w:szCs w:val="20"/>
              </w:rPr>
              <w:t>Buscar fondos proyecto</w:t>
            </w:r>
          </w:p>
        </w:tc>
        <w:tc>
          <w:tcPr>
            <w:tcW w:w="733" w:type="dxa"/>
            <w:textDirection w:val="btLr"/>
          </w:tcPr>
          <w:p w:rsidR="007E280C" w:rsidRPr="00930B00" w:rsidRDefault="007E280C" w:rsidP="00930B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B00">
              <w:rPr>
                <w:rFonts w:ascii="Arial" w:hAnsi="Arial" w:cs="Arial"/>
                <w:b/>
                <w:sz w:val="20"/>
                <w:szCs w:val="20"/>
              </w:rPr>
              <w:t>Comprar alimentos</w:t>
            </w:r>
          </w:p>
        </w:tc>
        <w:tc>
          <w:tcPr>
            <w:tcW w:w="733" w:type="dxa"/>
            <w:textDirection w:val="btLr"/>
          </w:tcPr>
          <w:p w:rsidR="007E280C" w:rsidRPr="00930B00" w:rsidRDefault="007E280C" w:rsidP="00930B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B00">
              <w:rPr>
                <w:rFonts w:ascii="Arial" w:hAnsi="Arial" w:cs="Arial"/>
                <w:b/>
                <w:sz w:val="20"/>
                <w:szCs w:val="20"/>
              </w:rPr>
              <w:t>Almacenamiento alimentos</w:t>
            </w:r>
          </w:p>
        </w:tc>
        <w:tc>
          <w:tcPr>
            <w:tcW w:w="612" w:type="dxa"/>
            <w:textDirection w:val="btLr"/>
          </w:tcPr>
          <w:p w:rsidR="007E280C" w:rsidRPr="00930B00" w:rsidRDefault="007E280C" w:rsidP="00930B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B00">
              <w:rPr>
                <w:rFonts w:ascii="Arial" w:hAnsi="Arial" w:cs="Arial"/>
                <w:b/>
                <w:sz w:val="20"/>
                <w:szCs w:val="20"/>
              </w:rPr>
              <w:t>Logística de entregas</w:t>
            </w:r>
          </w:p>
        </w:tc>
      </w:tr>
      <w:tr w:rsidR="007E280C" w:rsidRPr="00930B00" w:rsidTr="00930B00">
        <w:trPr>
          <w:trHeight w:val="544"/>
          <w:jc w:val="center"/>
        </w:trPr>
        <w:tc>
          <w:tcPr>
            <w:tcW w:w="1262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  <w:b/>
              </w:rPr>
            </w:pPr>
            <w:r w:rsidRPr="00930B00">
              <w:rPr>
                <w:rFonts w:ascii="Arial" w:hAnsi="Arial" w:cs="Arial"/>
                <w:b/>
              </w:rPr>
              <w:t>Alberto</w:t>
            </w:r>
          </w:p>
        </w:tc>
        <w:tc>
          <w:tcPr>
            <w:tcW w:w="541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R</w:t>
            </w:r>
          </w:p>
        </w:tc>
        <w:tc>
          <w:tcPr>
            <w:tcW w:w="541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R</w:t>
            </w:r>
          </w:p>
        </w:tc>
        <w:tc>
          <w:tcPr>
            <w:tcW w:w="541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R</w:t>
            </w:r>
          </w:p>
        </w:tc>
        <w:tc>
          <w:tcPr>
            <w:tcW w:w="541" w:type="dxa"/>
            <w:vAlign w:val="center"/>
          </w:tcPr>
          <w:p w:rsidR="007E280C" w:rsidRPr="00930B00" w:rsidRDefault="00FB6407" w:rsidP="00FB64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733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I</w:t>
            </w:r>
          </w:p>
        </w:tc>
        <w:tc>
          <w:tcPr>
            <w:tcW w:w="733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I</w:t>
            </w:r>
          </w:p>
        </w:tc>
        <w:tc>
          <w:tcPr>
            <w:tcW w:w="733" w:type="dxa"/>
            <w:vAlign w:val="center"/>
          </w:tcPr>
          <w:p w:rsidR="007E280C" w:rsidRPr="00930B00" w:rsidRDefault="00FB6407" w:rsidP="00FB64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33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I</w:t>
            </w:r>
          </w:p>
        </w:tc>
        <w:tc>
          <w:tcPr>
            <w:tcW w:w="733" w:type="dxa"/>
            <w:vAlign w:val="center"/>
          </w:tcPr>
          <w:p w:rsidR="007E280C" w:rsidRPr="00930B00" w:rsidRDefault="00FB6407" w:rsidP="00FB64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612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R</w:t>
            </w:r>
          </w:p>
        </w:tc>
      </w:tr>
      <w:tr w:rsidR="007E280C" w:rsidRPr="00930B00" w:rsidTr="00930B00">
        <w:trPr>
          <w:trHeight w:val="552"/>
          <w:jc w:val="center"/>
        </w:trPr>
        <w:tc>
          <w:tcPr>
            <w:tcW w:w="1262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  <w:b/>
              </w:rPr>
            </w:pPr>
            <w:r w:rsidRPr="00930B00">
              <w:rPr>
                <w:rFonts w:ascii="Arial" w:hAnsi="Arial" w:cs="Arial"/>
                <w:b/>
              </w:rPr>
              <w:t>Rosa</w:t>
            </w:r>
          </w:p>
        </w:tc>
        <w:tc>
          <w:tcPr>
            <w:tcW w:w="541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I</w:t>
            </w:r>
          </w:p>
        </w:tc>
        <w:tc>
          <w:tcPr>
            <w:tcW w:w="541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I</w:t>
            </w:r>
          </w:p>
        </w:tc>
        <w:tc>
          <w:tcPr>
            <w:tcW w:w="541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I</w:t>
            </w:r>
          </w:p>
        </w:tc>
        <w:tc>
          <w:tcPr>
            <w:tcW w:w="541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R</w:t>
            </w:r>
          </w:p>
        </w:tc>
        <w:tc>
          <w:tcPr>
            <w:tcW w:w="733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R</w:t>
            </w:r>
            <w:r w:rsidR="00FB6407">
              <w:rPr>
                <w:rFonts w:ascii="Arial" w:hAnsi="Arial" w:cs="Arial"/>
              </w:rPr>
              <w:t>,A</w:t>
            </w:r>
          </w:p>
        </w:tc>
        <w:tc>
          <w:tcPr>
            <w:tcW w:w="733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I</w:t>
            </w:r>
          </w:p>
        </w:tc>
        <w:tc>
          <w:tcPr>
            <w:tcW w:w="733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I</w:t>
            </w:r>
          </w:p>
        </w:tc>
        <w:tc>
          <w:tcPr>
            <w:tcW w:w="733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R</w:t>
            </w:r>
          </w:p>
        </w:tc>
        <w:tc>
          <w:tcPr>
            <w:tcW w:w="733" w:type="dxa"/>
            <w:vAlign w:val="center"/>
          </w:tcPr>
          <w:p w:rsidR="007E280C" w:rsidRPr="00930B00" w:rsidRDefault="00FB6407" w:rsidP="00FB64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612" w:type="dxa"/>
            <w:vAlign w:val="center"/>
          </w:tcPr>
          <w:p w:rsidR="007E280C" w:rsidRPr="00930B00" w:rsidRDefault="00FB6407" w:rsidP="00FB64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7E280C" w:rsidRPr="00930B00" w:rsidTr="00930B00">
        <w:trPr>
          <w:trHeight w:val="574"/>
          <w:jc w:val="center"/>
        </w:trPr>
        <w:tc>
          <w:tcPr>
            <w:tcW w:w="1262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  <w:b/>
              </w:rPr>
            </w:pPr>
            <w:r w:rsidRPr="00930B00">
              <w:rPr>
                <w:rFonts w:ascii="Arial" w:hAnsi="Arial" w:cs="Arial"/>
                <w:b/>
              </w:rPr>
              <w:t>Esteban</w:t>
            </w:r>
          </w:p>
        </w:tc>
        <w:tc>
          <w:tcPr>
            <w:tcW w:w="541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I</w:t>
            </w:r>
          </w:p>
        </w:tc>
        <w:tc>
          <w:tcPr>
            <w:tcW w:w="541" w:type="dxa"/>
            <w:vAlign w:val="center"/>
          </w:tcPr>
          <w:p w:rsidR="007E280C" w:rsidRPr="00930B00" w:rsidRDefault="00FB6407" w:rsidP="00FB64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541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I</w:t>
            </w:r>
          </w:p>
        </w:tc>
        <w:tc>
          <w:tcPr>
            <w:tcW w:w="541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I</w:t>
            </w:r>
          </w:p>
        </w:tc>
        <w:tc>
          <w:tcPr>
            <w:tcW w:w="733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I</w:t>
            </w:r>
          </w:p>
        </w:tc>
        <w:tc>
          <w:tcPr>
            <w:tcW w:w="733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R</w:t>
            </w:r>
          </w:p>
        </w:tc>
        <w:tc>
          <w:tcPr>
            <w:tcW w:w="733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R</w:t>
            </w:r>
            <w:r w:rsidR="00FB6407">
              <w:rPr>
                <w:rFonts w:ascii="Arial" w:hAnsi="Arial" w:cs="Arial"/>
              </w:rPr>
              <w:t>,A</w:t>
            </w:r>
          </w:p>
        </w:tc>
        <w:tc>
          <w:tcPr>
            <w:tcW w:w="733" w:type="dxa"/>
            <w:vAlign w:val="center"/>
          </w:tcPr>
          <w:p w:rsidR="007E280C" w:rsidRPr="00930B00" w:rsidRDefault="00FB6407" w:rsidP="00FB64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733" w:type="dxa"/>
            <w:vAlign w:val="center"/>
          </w:tcPr>
          <w:p w:rsidR="007E280C" w:rsidRPr="00930B00" w:rsidRDefault="007E280C" w:rsidP="00930B00">
            <w:pPr>
              <w:jc w:val="center"/>
              <w:rPr>
                <w:rFonts w:ascii="Arial" w:hAnsi="Arial" w:cs="Arial"/>
              </w:rPr>
            </w:pPr>
            <w:r w:rsidRPr="00930B00">
              <w:rPr>
                <w:rFonts w:ascii="Arial" w:hAnsi="Arial" w:cs="Arial"/>
              </w:rPr>
              <w:t>R</w:t>
            </w:r>
          </w:p>
        </w:tc>
        <w:tc>
          <w:tcPr>
            <w:tcW w:w="612" w:type="dxa"/>
            <w:vAlign w:val="center"/>
          </w:tcPr>
          <w:p w:rsidR="007E280C" w:rsidRPr="00930B00" w:rsidRDefault="00FB6407" w:rsidP="00FB64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</w:tbl>
    <w:p w:rsidR="00A11552" w:rsidRDefault="00A11552" w:rsidP="007E280C">
      <w:pPr>
        <w:ind w:left="60"/>
        <w:jc w:val="center"/>
        <w:rPr>
          <w:rFonts w:ascii="Arial" w:hAnsi="Arial" w:cs="Arial"/>
        </w:rPr>
      </w:pPr>
    </w:p>
    <w:p w:rsidR="00A11552" w:rsidRPr="00A11552" w:rsidRDefault="00A11552" w:rsidP="00A11552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11552">
        <w:rPr>
          <w:rFonts w:ascii="Arial" w:hAnsi="Arial" w:cs="Arial"/>
          <w:sz w:val="22"/>
          <w:szCs w:val="22"/>
        </w:rPr>
        <w:t xml:space="preserve">Responsable, Informa, </w:t>
      </w:r>
      <w:r w:rsidR="00FB6407">
        <w:rPr>
          <w:rFonts w:ascii="Arial" w:hAnsi="Arial" w:cs="Arial"/>
          <w:sz w:val="22"/>
          <w:szCs w:val="22"/>
        </w:rPr>
        <w:t>Autorizado</w:t>
      </w:r>
      <w:r w:rsidRPr="00A11552">
        <w:rPr>
          <w:rFonts w:ascii="Arial" w:hAnsi="Arial" w:cs="Arial"/>
          <w:sz w:val="22"/>
          <w:szCs w:val="22"/>
        </w:rPr>
        <w:t>, Coordina</w:t>
      </w:r>
    </w:p>
    <w:p w:rsidR="00A11552" w:rsidRPr="00A11552" w:rsidRDefault="00A11552" w:rsidP="00A11552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11552">
        <w:rPr>
          <w:rFonts w:ascii="Arial" w:hAnsi="Arial" w:cs="Arial"/>
          <w:sz w:val="22"/>
          <w:szCs w:val="22"/>
        </w:rPr>
        <w:t>Responsable, Informa, Coordina</w:t>
      </w:r>
      <w:r w:rsidR="00FB6407">
        <w:rPr>
          <w:rFonts w:ascii="Arial" w:hAnsi="Arial" w:cs="Arial"/>
          <w:sz w:val="22"/>
          <w:szCs w:val="22"/>
        </w:rPr>
        <w:t xml:space="preserve">dor, Ayuda </w:t>
      </w:r>
    </w:p>
    <w:p w:rsidR="00FB6407" w:rsidRDefault="00A11552" w:rsidP="00A11552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B6407">
        <w:rPr>
          <w:rFonts w:ascii="Arial" w:hAnsi="Arial" w:cs="Arial"/>
          <w:sz w:val="22"/>
          <w:szCs w:val="22"/>
        </w:rPr>
        <w:t>Informa</w:t>
      </w:r>
      <w:r w:rsidR="00FB6407" w:rsidRPr="00FB6407">
        <w:rPr>
          <w:rFonts w:ascii="Arial" w:hAnsi="Arial" w:cs="Arial"/>
          <w:sz w:val="22"/>
          <w:szCs w:val="22"/>
        </w:rPr>
        <w:t>do</w:t>
      </w:r>
      <w:r w:rsidRPr="00FB6407">
        <w:rPr>
          <w:rFonts w:ascii="Arial" w:hAnsi="Arial" w:cs="Arial"/>
          <w:sz w:val="22"/>
          <w:szCs w:val="22"/>
        </w:rPr>
        <w:t xml:space="preserve">, Responsable, </w:t>
      </w:r>
      <w:r w:rsidR="00FB6407">
        <w:rPr>
          <w:rFonts w:ascii="Arial" w:hAnsi="Arial" w:cs="Arial"/>
          <w:sz w:val="22"/>
          <w:szCs w:val="22"/>
        </w:rPr>
        <w:t>Autoriza, Consultado</w:t>
      </w:r>
    </w:p>
    <w:p w:rsidR="00A11552" w:rsidRPr="00FB6407" w:rsidRDefault="00A11552" w:rsidP="00A11552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B6407">
        <w:rPr>
          <w:rFonts w:ascii="Arial" w:hAnsi="Arial" w:cs="Arial"/>
          <w:sz w:val="22"/>
          <w:szCs w:val="22"/>
        </w:rPr>
        <w:t>Informa, Coordina</w:t>
      </w:r>
      <w:r w:rsidR="00FB6407">
        <w:rPr>
          <w:rFonts w:ascii="Arial" w:hAnsi="Arial" w:cs="Arial"/>
          <w:sz w:val="22"/>
          <w:szCs w:val="22"/>
        </w:rPr>
        <w:t>, Autoriza, R</w:t>
      </w:r>
      <w:r w:rsidR="002D3168">
        <w:rPr>
          <w:rFonts w:ascii="Arial" w:hAnsi="Arial" w:cs="Arial"/>
          <w:sz w:val="22"/>
          <w:szCs w:val="22"/>
        </w:rPr>
        <w:t>esponsable</w:t>
      </w:r>
    </w:p>
    <w:p w:rsidR="00A11552" w:rsidRPr="00A11552" w:rsidRDefault="00A11552" w:rsidP="00A11552">
      <w:pPr>
        <w:rPr>
          <w:rFonts w:ascii="Arial" w:hAnsi="Arial" w:cs="Arial"/>
          <w:sz w:val="22"/>
          <w:szCs w:val="22"/>
        </w:rPr>
      </w:pPr>
    </w:p>
    <w:p w:rsidR="00E5641B" w:rsidRDefault="00E5641B" w:rsidP="00E5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Justificación:</w:t>
      </w:r>
    </w:p>
    <w:p w:rsidR="00E5641B" w:rsidRDefault="00E5641B" w:rsidP="00E5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5641B" w:rsidRDefault="00E5641B" w:rsidP="00E5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5641B" w:rsidRDefault="00E5641B" w:rsidP="00E5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5641B" w:rsidRDefault="00E5641B" w:rsidP="00E5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5641B" w:rsidRDefault="00E5641B" w:rsidP="00E5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5641B" w:rsidRDefault="00E5641B" w:rsidP="00E5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5641B" w:rsidRDefault="00E5641B" w:rsidP="00E5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5641B" w:rsidRDefault="00E5641B" w:rsidP="00E5641B">
      <w:pPr>
        <w:rPr>
          <w:rFonts w:ascii="Arial" w:hAnsi="Arial" w:cs="Arial"/>
          <w:sz w:val="22"/>
          <w:szCs w:val="22"/>
        </w:rPr>
      </w:pPr>
    </w:p>
    <w:p w:rsidR="00E5641B" w:rsidRPr="00A11552" w:rsidRDefault="00E5641B" w:rsidP="00A11552">
      <w:pPr>
        <w:rPr>
          <w:rFonts w:ascii="Arial" w:hAnsi="Arial" w:cs="Arial"/>
          <w:sz w:val="22"/>
          <w:szCs w:val="22"/>
        </w:rPr>
      </w:pPr>
    </w:p>
    <w:p w:rsidR="00A11552" w:rsidRPr="00A11552" w:rsidRDefault="00A11552" w:rsidP="00A11552">
      <w:pPr>
        <w:rPr>
          <w:rFonts w:ascii="Arial" w:hAnsi="Arial" w:cs="Arial"/>
          <w:sz w:val="22"/>
          <w:szCs w:val="22"/>
        </w:rPr>
      </w:pPr>
      <w:r w:rsidRPr="00ED1D67">
        <w:rPr>
          <w:rFonts w:ascii="Arial" w:hAnsi="Arial" w:cs="Arial"/>
          <w:b/>
          <w:sz w:val="28"/>
          <w:szCs w:val="28"/>
        </w:rPr>
        <w:t>6.</w:t>
      </w:r>
      <w:r w:rsidRPr="00A11552">
        <w:rPr>
          <w:rFonts w:ascii="Arial" w:hAnsi="Arial" w:cs="Arial"/>
          <w:sz w:val="22"/>
          <w:szCs w:val="22"/>
        </w:rPr>
        <w:t xml:space="preserve"> Alberto desea hacer un reconocimiento al trabajo de los miembros de su equipo. Para hacer este reconocimiento él crea la figura de </w:t>
      </w:r>
      <w:r w:rsidRPr="00ED1D67">
        <w:rPr>
          <w:rFonts w:ascii="Arial" w:hAnsi="Arial" w:cs="Arial"/>
          <w:i/>
          <w:sz w:val="22"/>
          <w:szCs w:val="22"/>
        </w:rPr>
        <w:t>“Estrella del mes”</w:t>
      </w:r>
      <w:r w:rsidRPr="00A11552">
        <w:rPr>
          <w:rFonts w:ascii="Arial" w:hAnsi="Arial" w:cs="Arial"/>
          <w:sz w:val="22"/>
          <w:szCs w:val="22"/>
        </w:rPr>
        <w:t xml:space="preserve"> para recompensar a un miembro por su esfuerzo.  Los patrocinadores se oponen a esta idea. ¿Cuál de las siguientes es la causa </w:t>
      </w:r>
      <w:r w:rsidR="00894641">
        <w:rPr>
          <w:rFonts w:ascii="Arial" w:hAnsi="Arial" w:cs="Arial"/>
          <w:sz w:val="22"/>
          <w:szCs w:val="22"/>
        </w:rPr>
        <w:t xml:space="preserve">principal </w:t>
      </w:r>
      <w:r w:rsidRPr="00A11552">
        <w:rPr>
          <w:rFonts w:ascii="Arial" w:hAnsi="Arial" w:cs="Arial"/>
          <w:sz w:val="22"/>
          <w:szCs w:val="22"/>
        </w:rPr>
        <w:t>de la resistencia de los patr</w:t>
      </w:r>
      <w:r w:rsidR="00894641">
        <w:rPr>
          <w:rFonts w:ascii="Arial" w:hAnsi="Arial" w:cs="Arial"/>
          <w:sz w:val="22"/>
          <w:szCs w:val="22"/>
        </w:rPr>
        <w:t>o</w:t>
      </w:r>
      <w:r w:rsidRPr="00A11552">
        <w:rPr>
          <w:rFonts w:ascii="Arial" w:hAnsi="Arial" w:cs="Arial"/>
          <w:sz w:val="22"/>
          <w:szCs w:val="22"/>
        </w:rPr>
        <w:t>cinadores?</w:t>
      </w:r>
    </w:p>
    <w:p w:rsidR="00A11552" w:rsidRPr="00894641" w:rsidRDefault="00A11552" w:rsidP="00A11552">
      <w:pPr>
        <w:rPr>
          <w:rFonts w:ascii="Arial" w:hAnsi="Arial" w:cs="Arial"/>
          <w:sz w:val="22"/>
          <w:szCs w:val="22"/>
        </w:rPr>
      </w:pPr>
    </w:p>
    <w:p w:rsidR="00A11552" w:rsidRDefault="00894641" w:rsidP="00A11552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Recompensar cada mes puede afectar el presupuesto del proyecto.</w:t>
      </w:r>
    </w:p>
    <w:p w:rsidR="00894641" w:rsidRPr="00E5641B" w:rsidRDefault="00894641" w:rsidP="00A11552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5641B">
        <w:rPr>
          <w:rFonts w:ascii="Arial" w:hAnsi="Arial" w:cs="Arial"/>
          <w:sz w:val="22"/>
          <w:szCs w:val="22"/>
        </w:rPr>
        <w:t>Recompensar a un solo miembro puede perjudicar la integridad del equipo.</w:t>
      </w:r>
    </w:p>
    <w:p w:rsidR="00894641" w:rsidRDefault="00894641" w:rsidP="00A11552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</w:t>
      </w:r>
      <w:r w:rsidR="00ED1D67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erente de Proyecto debe obtener la aprobación de todos los involucrados antes de recompensar a alguien.</w:t>
      </w:r>
    </w:p>
    <w:p w:rsidR="00894641" w:rsidRDefault="00ED1D67" w:rsidP="00A11552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debe recompensar a todos los Miembros del Equipo.</w:t>
      </w:r>
    </w:p>
    <w:p w:rsidR="00894641" w:rsidRDefault="00894641" w:rsidP="00894641">
      <w:pPr>
        <w:rPr>
          <w:rFonts w:ascii="Arial" w:hAnsi="Arial" w:cs="Arial"/>
          <w:sz w:val="22"/>
          <w:szCs w:val="22"/>
        </w:rPr>
      </w:pPr>
    </w:p>
    <w:p w:rsidR="00E5641B" w:rsidRDefault="00E5641B" w:rsidP="00894641">
      <w:pPr>
        <w:rPr>
          <w:rFonts w:ascii="Arial" w:hAnsi="Arial" w:cs="Arial"/>
          <w:sz w:val="22"/>
          <w:szCs w:val="22"/>
        </w:rPr>
      </w:pPr>
    </w:p>
    <w:p w:rsidR="00E5641B" w:rsidRDefault="00E5641B" w:rsidP="00894641">
      <w:pPr>
        <w:rPr>
          <w:rFonts w:ascii="Arial" w:hAnsi="Arial" w:cs="Arial"/>
          <w:sz w:val="22"/>
          <w:szCs w:val="22"/>
        </w:rPr>
      </w:pPr>
    </w:p>
    <w:p w:rsidR="00E5641B" w:rsidRDefault="00E5641B" w:rsidP="00E5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Justificación:</w:t>
      </w:r>
    </w:p>
    <w:p w:rsidR="00E5641B" w:rsidRDefault="00E5641B" w:rsidP="00E5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5641B" w:rsidRDefault="00E5641B" w:rsidP="00E5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5641B" w:rsidRDefault="00E5641B" w:rsidP="00E5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5641B" w:rsidRDefault="00E5641B" w:rsidP="00E5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5641B" w:rsidRDefault="00E5641B" w:rsidP="00E5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5641B" w:rsidRDefault="00E5641B" w:rsidP="00E5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5641B" w:rsidRDefault="00E5641B" w:rsidP="00E5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5641B" w:rsidRDefault="00E5641B" w:rsidP="00E5641B">
      <w:pPr>
        <w:rPr>
          <w:rFonts w:ascii="Arial" w:hAnsi="Arial" w:cs="Arial"/>
          <w:sz w:val="22"/>
          <w:szCs w:val="22"/>
        </w:rPr>
      </w:pPr>
    </w:p>
    <w:p w:rsidR="00C269C1" w:rsidRDefault="00C269C1" w:rsidP="00894641">
      <w:pPr>
        <w:jc w:val="both"/>
        <w:rPr>
          <w:rFonts w:ascii="Arial" w:hAnsi="Arial" w:cs="Arial"/>
          <w:sz w:val="22"/>
          <w:szCs w:val="22"/>
        </w:rPr>
      </w:pPr>
    </w:p>
    <w:p w:rsidR="00C269C1" w:rsidRDefault="00C269C1" w:rsidP="00894641">
      <w:pPr>
        <w:jc w:val="both"/>
        <w:rPr>
          <w:rFonts w:ascii="Arial" w:hAnsi="Arial" w:cs="Arial"/>
          <w:sz w:val="22"/>
          <w:szCs w:val="22"/>
        </w:rPr>
      </w:pPr>
      <w:r w:rsidRPr="00ED1D67">
        <w:rPr>
          <w:rFonts w:ascii="Arial" w:hAnsi="Arial" w:cs="Arial"/>
          <w:b/>
          <w:sz w:val="28"/>
          <w:szCs w:val="28"/>
        </w:rPr>
        <w:t>7.</w:t>
      </w:r>
      <w:r w:rsidR="00ED1D6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Realice el </w:t>
      </w:r>
      <w:r w:rsidRPr="00C269C1">
        <w:rPr>
          <w:rFonts w:ascii="Arial" w:hAnsi="Arial" w:cs="Arial"/>
          <w:b/>
          <w:i/>
          <w:sz w:val="22"/>
          <w:szCs w:val="22"/>
        </w:rPr>
        <w:t>Análisis de Interesados</w:t>
      </w:r>
      <w:r>
        <w:rPr>
          <w:rFonts w:ascii="Arial" w:hAnsi="Arial" w:cs="Arial"/>
          <w:sz w:val="22"/>
          <w:szCs w:val="22"/>
        </w:rPr>
        <w:t xml:space="preserve"> para este proyecto</w:t>
      </w:r>
      <w:r w:rsidR="00A61CC9">
        <w:rPr>
          <w:rFonts w:ascii="Arial" w:hAnsi="Arial" w:cs="Arial"/>
          <w:sz w:val="22"/>
          <w:szCs w:val="22"/>
        </w:rPr>
        <w:t>.</w:t>
      </w:r>
    </w:p>
    <w:p w:rsidR="00C269C1" w:rsidRDefault="00C269C1" w:rsidP="00894641">
      <w:pPr>
        <w:jc w:val="both"/>
        <w:rPr>
          <w:rFonts w:ascii="Arial" w:hAnsi="Arial" w:cs="Arial"/>
          <w:sz w:val="22"/>
          <w:szCs w:val="22"/>
        </w:rPr>
      </w:pPr>
    </w:p>
    <w:p w:rsidR="00560FFF" w:rsidRDefault="00560FFF" w:rsidP="00894641">
      <w:pPr>
        <w:jc w:val="both"/>
        <w:rPr>
          <w:rFonts w:ascii="Arial" w:hAnsi="Arial" w:cs="Arial"/>
          <w:sz w:val="22"/>
          <w:szCs w:val="22"/>
        </w:rPr>
      </w:pPr>
    </w:p>
    <w:p w:rsidR="00560FFF" w:rsidRDefault="00560FFF" w:rsidP="00894641">
      <w:pPr>
        <w:jc w:val="both"/>
        <w:rPr>
          <w:rFonts w:ascii="Arial" w:hAnsi="Arial" w:cs="Arial"/>
          <w:sz w:val="22"/>
          <w:szCs w:val="22"/>
        </w:rPr>
      </w:pPr>
    </w:p>
    <w:p w:rsidR="00ED1D67" w:rsidRDefault="00ED1D67" w:rsidP="00894641">
      <w:pPr>
        <w:jc w:val="both"/>
        <w:rPr>
          <w:rFonts w:ascii="Arial" w:hAnsi="Arial" w:cs="Arial"/>
          <w:sz w:val="22"/>
          <w:szCs w:val="22"/>
        </w:rPr>
      </w:pPr>
    </w:p>
    <w:p w:rsidR="00560FFF" w:rsidRDefault="00560FFF" w:rsidP="00894641">
      <w:pPr>
        <w:jc w:val="both"/>
        <w:rPr>
          <w:rFonts w:ascii="Arial" w:hAnsi="Arial" w:cs="Arial"/>
          <w:sz w:val="22"/>
          <w:szCs w:val="22"/>
        </w:rPr>
      </w:pPr>
    </w:p>
    <w:p w:rsidR="00ED1D67" w:rsidRDefault="00ED1D67" w:rsidP="00894641">
      <w:pPr>
        <w:jc w:val="both"/>
        <w:rPr>
          <w:rFonts w:ascii="Arial" w:hAnsi="Arial" w:cs="Arial"/>
          <w:sz w:val="22"/>
          <w:szCs w:val="22"/>
        </w:rPr>
      </w:pPr>
    </w:p>
    <w:p w:rsidR="00ED1D67" w:rsidRDefault="00ED1D67" w:rsidP="00894641">
      <w:pPr>
        <w:jc w:val="both"/>
        <w:rPr>
          <w:rFonts w:ascii="Arial" w:hAnsi="Arial" w:cs="Arial"/>
          <w:sz w:val="22"/>
          <w:szCs w:val="22"/>
        </w:rPr>
      </w:pPr>
    </w:p>
    <w:p w:rsidR="00C269C1" w:rsidRDefault="00C269C1" w:rsidP="008946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60FFF" w:rsidRDefault="00560FFF" w:rsidP="00894641">
      <w:pPr>
        <w:jc w:val="both"/>
        <w:rPr>
          <w:rFonts w:ascii="Arial" w:hAnsi="Arial" w:cs="Arial"/>
          <w:sz w:val="22"/>
          <w:szCs w:val="22"/>
        </w:rPr>
      </w:pPr>
      <w:r w:rsidRPr="00ED1D67">
        <w:rPr>
          <w:rFonts w:ascii="Arial" w:hAnsi="Arial" w:cs="Arial"/>
          <w:b/>
          <w:sz w:val="28"/>
          <w:szCs w:val="28"/>
        </w:rPr>
        <w:t>8.</w:t>
      </w:r>
      <w:r w:rsidR="00ED1D6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Identifique el </w:t>
      </w:r>
      <w:r w:rsidRPr="00366F06">
        <w:rPr>
          <w:rFonts w:ascii="Arial" w:hAnsi="Arial" w:cs="Arial"/>
          <w:b/>
          <w:i/>
          <w:sz w:val="22"/>
          <w:szCs w:val="22"/>
        </w:rPr>
        <w:t>Cliente</w:t>
      </w:r>
      <w:r>
        <w:rPr>
          <w:rFonts w:ascii="Arial" w:hAnsi="Arial" w:cs="Arial"/>
          <w:sz w:val="22"/>
          <w:szCs w:val="22"/>
        </w:rPr>
        <w:t xml:space="preserve"> de este proyecto.</w:t>
      </w:r>
    </w:p>
    <w:p w:rsidR="00560FFF" w:rsidRDefault="00560FFF" w:rsidP="00894641">
      <w:pPr>
        <w:jc w:val="both"/>
        <w:rPr>
          <w:rFonts w:ascii="Arial" w:hAnsi="Arial" w:cs="Arial"/>
          <w:sz w:val="22"/>
          <w:szCs w:val="22"/>
        </w:rPr>
      </w:pPr>
    </w:p>
    <w:p w:rsidR="00560FFF" w:rsidRDefault="00560FFF" w:rsidP="00894641">
      <w:pPr>
        <w:jc w:val="both"/>
        <w:rPr>
          <w:rFonts w:ascii="Arial" w:hAnsi="Arial" w:cs="Arial"/>
          <w:sz w:val="22"/>
          <w:szCs w:val="22"/>
        </w:rPr>
      </w:pPr>
    </w:p>
    <w:p w:rsidR="00560FFF" w:rsidRDefault="00560FFF" w:rsidP="00894641">
      <w:pPr>
        <w:jc w:val="both"/>
        <w:rPr>
          <w:rFonts w:ascii="Arial" w:hAnsi="Arial" w:cs="Arial"/>
          <w:sz w:val="22"/>
          <w:szCs w:val="22"/>
        </w:rPr>
      </w:pPr>
    </w:p>
    <w:p w:rsidR="00560FFF" w:rsidRDefault="00560FFF" w:rsidP="00894641">
      <w:pPr>
        <w:jc w:val="both"/>
        <w:rPr>
          <w:rFonts w:ascii="Arial" w:hAnsi="Arial" w:cs="Arial"/>
          <w:sz w:val="22"/>
          <w:szCs w:val="22"/>
        </w:rPr>
      </w:pPr>
    </w:p>
    <w:p w:rsidR="00560FFF" w:rsidRDefault="00560FFF" w:rsidP="00894641">
      <w:pPr>
        <w:jc w:val="both"/>
        <w:rPr>
          <w:rFonts w:ascii="Arial" w:hAnsi="Arial" w:cs="Arial"/>
          <w:sz w:val="22"/>
          <w:szCs w:val="22"/>
        </w:rPr>
      </w:pPr>
    </w:p>
    <w:p w:rsidR="00ED1D67" w:rsidRDefault="00ED1D67" w:rsidP="00894641">
      <w:pPr>
        <w:jc w:val="both"/>
        <w:rPr>
          <w:rFonts w:ascii="Arial" w:hAnsi="Arial" w:cs="Arial"/>
          <w:sz w:val="22"/>
          <w:szCs w:val="22"/>
        </w:rPr>
      </w:pPr>
    </w:p>
    <w:p w:rsidR="00ED1D67" w:rsidRDefault="00ED1D67" w:rsidP="00894641">
      <w:pPr>
        <w:jc w:val="both"/>
        <w:rPr>
          <w:rFonts w:ascii="Arial" w:hAnsi="Arial" w:cs="Arial"/>
          <w:sz w:val="22"/>
          <w:szCs w:val="22"/>
        </w:rPr>
      </w:pPr>
    </w:p>
    <w:p w:rsidR="00ED1D67" w:rsidRDefault="00ED1D67" w:rsidP="00894641">
      <w:pPr>
        <w:jc w:val="both"/>
        <w:rPr>
          <w:rFonts w:ascii="Arial" w:hAnsi="Arial" w:cs="Arial"/>
          <w:sz w:val="22"/>
          <w:szCs w:val="22"/>
        </w:rPr>
      </w:pPr>
    </w:p>
    <w:p w:rsidR="00560FFF" w:rsidRDefault="00560FFF" w:rsidP="00894641">
      <w:pPr>
        <w:jc w:val="both"/>
        <w:rPr>
          <w:rFonts w:ascii="Arial" w:hAnsi="Arial" w:cs="Arial"/>
          <w:sz w:val="22"/>
          <w:szCs w:val="22"/>
        </w:rPr>
      </w:pPr>
      <w:r w:rsidRPr="00ED1D67">
        <w:rPr>
          <w:rFonts w:ascii="Arial" w:hAnsi="Arial" w:cs="Arial"/>
          <w:b/>
          <w:sz w:val="28"/>
          <w:szCs w:val="28"/>
        </w:rPr>
        <w:t>9.</w:t>
      </w:r>
      <w:r>
        <w:rPr>
          <w:rFonts w:ascii="Arial" w:hAnsi="Arial" w:cs="Arial"/>
          <w:sz w:val="22"/>
          <w:szCs w:val="22"/>
        </w:rPr>
        <w:t xml:space="preserve"> Identifique el o los posibles </w:t>
      </w:r>
      <w:r w:rsidRPr="00366F06">
        <w:rPr>
          <w:rFonts w:ascii="Arial" w:hAnsi="Arial" w:cs="Arial"/>
          <w:b/>
          <w:i/>
          <w:sz w:val="22"/>
          <w:szCs w:val="22"/>
        </w:rPr>
        <w:t>Patrocinadores</w:t>
      </w:r>
      <w:r>
        <w:rPr>
          <w:rFonts w:ascii="Arial" w:hAnsi="Arial" w:cs="Arial"/>
          <w:sz w:val="22"/>
          <w:szCs w:val="22"/>
        </w:rPr>
        <w:t>.</w:t>
      </w:r>
    </w:p>
    <w:p w:rsidR="00560FFF" w:rsidRDefault="00560FFF" w:rsidP="00894641">
      <w:pPr>
        <w:jc w:val="both"/>
        <w:rPr>
          <w:rFonts w:ascii="Arial" w:hAnsi="Arial" w:cs="Arial"/>
          <w:sz w:val="22"/>
          <w:szCs w:val="22"/>
        </w:rPr>
      </w:pPr>
    </w:p>
    <w:p w:rsidR="00560FFF" w:rsidRDefault="00560FFF" w:rsidP="00894641">
      <w:pPr>
        <w:jc w:val="both"/>
        <w:rPr>
          <w:rFonts w:ascii="Arial" w:hAnsi="Arial" w:cs="Arial"/>
          <w:sz w:val="22"/>
          <w:szCs w:val="22"/>
        </w:rPr>
      </w:pPr>
    </w:p>
    <w:p w:rsidR="00560FFF" w:rsidRDefault="00560FFF" w:rsidP="00894641">
      <w:pPr>
        <w:jc w:val="both"/>
        <w:rPr>
          <w:rFonts w:ascii="Arial" w:hAnsi="Arial" w:cs="Arial"/>
          <w:sz w:val="22"/>
          <w:szCs w:val="22"/>
        </w:rPr>
      </w:pPr>
    </w:p>
    <w:p w:rsidR="00560FFF" w:rsidRDefault="00560FFF" w:rsidP="00894641">
      <w:pPr>
        <w:jc w:val="both"/>
        <w:rPr>
          <w:rFonts w:ascii="Arial" w:hAnsi="Arial" w:cs="Arial"/>
          <w:sz w:val="22"/>
          <w:szCs w:val="22"/>
        </w:rPr>
      </w:pPr>
    </w:p>
    <w:p w:rsidR="00ED1D67" w:rsidRDefault="00ED1D67" w:rsidP="00894641">
      <w:pPr>
        <w:jc w:val="both"/>
        <w:rPr>
          <w:rFonts w:ascii="Arial" w:hAnsi="Arial" w:cs="Arial"/>
          <w:sz w:val="22"/>
          <w:szCs w:val="22"/>
        </w:rPr>
      </w:pPr>
    </w:p>
    <w:p w:rsidR="00ED1D67" w:rsidRDefault="00ED1D67" w:rsidP="00894641">
      <w:pPr>
        <w:jc w:val="both"/>
        <w:rPr>
          <w:rFonts w:ascii="Arial" w:hAnsi="Arial" w:cs="Arial"/>
          <w:sz w:val="22"/>
          <w:szCs w:val="22"/>
        </w:rPr>
      </w:pPr>
    </w:p>
    <w:p w:rsidR="00ED1D67" w:rsidRDefault="00ED1D67" w:rsidP="00894641">
      <w:pPr>
        <w:jc w:val="both"/>
        <w:rPr>
          <w:rFonts w:ascii="Arial" w:hAnsi="Arial" w:cs="Arial"/>
          <w:sz w:val="22"/>
          <w:szCs w:val="22"/>
        </w:rPr>
      </w:pPr>
    </w:p>
    <w:p w:rsidR="00560FFF" w:rsidRDefault="00560FFF" w:rsidP="00894641">
      <w:pPr>
        <w:jc w:val="both"/>
        <w:rPr>
          <w:rFonts w:ascii="Arial" w:hAnsi="Arial" w:cs="Arial"/>
          <w:sz w:val="22"/>
          <w:szCs w:val="22"/>
        </w:rPr>
      </w:pPr>
      <w:r w:rsidRPr="00ED1D67">
        <w:rPr>
          <w:rFonts w:ascii="Arial" w:hAnsi="Arial" w:cs="Arial"/>
          <w:b/>
          <w:sz w:val="28"/>
          <w:szCs w:val="28"/>
        </w:rPr>
        <w:t>10.</w:t>
      </w:r>
      <w:r>
        <w:rPr>
          <w:rFonts w:ascii="Arial" w:hAnsi="Arial" w:cs="Arial"/>
          <w:sz w:val="22"/>
          <w:szCs w:val="22"/>
        </w:rPr>
        <w:t xml:space="preserve"> ¿Qué otros puestos se pueden integrar al Consejo de Administración y por qué? ¿Cuáles serían las funciones tanto de los que ya existen (Alberto, Rosa y Esteban),</w:t>
      </w:r>
      <w:r w:rsidR="00366F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como de estos nuevos puestos?</w:t>
      </w:r>
    </w:p>
    <w:p w:rsidR="00560FFF" w:rsidRDefault="00560FFF" w:rsidP="00894641">
      <w:pPr>
        <w:jc w:val="both"/>
        <w:rPr>
          <w:rFonts w:ascii="Arial" w:hAnsi="Arial" w:cs="Arial"/>
          <w:sz w:val="22"/>
          <w:szCs w:val="22"/>
        </w:rPr>
      </w:pPr>
    </w:p>
    <w:p w:rsidR="00560FFF" w:rsidRDefault="00560FFF" w:rsidP="00894641">
      <w:pPr>
        <w:jc w:val="both"/>
        <w:rPr>
          <w:rFonts w:ascii="Arial" w:hAnsi="Arial" w:cs="Arial"/>
          <w:sz w:val="22"/>
          <w:szCs w:val="22"/>
        </w:rPr>
      </w:pPr>
    </w:p>
    <w:p w:rsidR="00560FFF" w:rsidRDefault="00560FFF" w:rsidP="00894641">
      <w:pPr>
        <w:jc w:val="both"/>
        <w:rPr>
          <w:rFonts w:ascii="Arial" w:hAnsi="Arial" w:cs="Arial"/>
          <w:sz w:val="22"/>
          <w:szCs w:val="22"/>
        </w:rPr>
      </w:pPr>
    </w:p>
    <w:p w:rsidR="00560FFF" w:rsidRDefault="00560FFF" w:rsidP="00894641">
      <w:pPr>
        <w:jc w:val="both"/>
        <w:rPr>
          <w:rFonts w:ascii="Arial" w:hAnsi="Arial" w:cs="Arial"/>
          <w:sz w:val="22"/>
          <w:szCs w:val="22"/>
        </w:rPr>
      </w:pPr>
    </w:p>
    <w:p w:rsidR="00ED1D67" w:rsidRPr="00894641" w:rsidRDefault="00ED1D67" w:rsidP="00894641">
      <w:pPr>
        <w:jc w:val="both"/>
        <w:rPr>
          <w:rFonts w:ascii="Arial" w:hAnsi="Arial" w:cs="Arial"/>
          <w:sz w:val="22"/>
          <w:szCs w:val="22"/>
        </w:rPr>
      </w:pPr>
    </w:p>
    <w:sectPr w:rsidR="00ED1D67" w:rsidRPr="00894641" w:rsidSect="002D3168">
      <w:headerReference w:type="default" r:id="rId15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48" w:rsidRDefault="001C5148">
      <w:r>
        <w:separator/>
      </w:r>
    </w:p>
  </w:endnote>
  <w:endnote w:type="continuationSeparator" w:id="0">
    <w:p w:rsidR="001C5148" w:rsidRDefault="001C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48" w:rsidRDefault="001C5148">
      <w:r>
        <w:separator/>
      </w:r>
    </w:p>
  </w:footnote>
  <w:footnote w:type="continuationSeparator" w:id="0">
    <w:p w:rsidR="001C5148" w:rsidRDefault="001C5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920"/>
      <w:gridCol w:w="3060"/>
    </w:tblGrid>
    <w:tr w:rsidR="00B8696D" w:rsidRPr="00864845" w:rsidTr="00864845">
      <w:tc>
        <w:tcPr>
          <w:tcW w:w="5920" w:type="dxa"/>
        </w:tcPr>
        <w:p w:rsidR="00366F06" w:rsidRPr="00864845" w:rsidRDefault="00366F06" w:rsidP="00864845">
          <w:pPr>
            <w:pStyle w:val="Encabezado"/>
            <w:jc w:val="center"/>
            <w:rPr>
              <w:rFonts w:ascii="Arial" w:hAnsi="Arial"/>
              <w:b/>
              <w:sz w:val="22"/>
              <w:szCs w:val="22"/>
            </w:rPr>
          </w:pPr>
        </w:p>
        <w:p w:rsidR="00971D92" w:rsidRDefault="00971D92" w:rsidP="00971D92">
          <w:pPr>
            <w:pStyle w:val="Encabezado"/>
            <w:jc w:val="center"/>
            <w:rPr>
              <w:rFonts w:ascii="Arial" w:hAnsi="Arial"/>
              <w:b/>
              <w:i/>
              <w:sz w:val="22"/>
              <w:szCs w:val="22"/>
            </w:rPr>
          </w:pPr>
          <w:r>
            <w:rPr>
              <w:rFonts w:ascii="Arial" w:hAnsi="Arial"/>
              <w:b/>
              <w:i/>
              <w:sz w:val="22"/>
              <w:szCs w:val="22"/>
            </w:rPr>
            <w:t>Universidad para la Cooperación Internacional</w:t>
          </w:r>
        </w:p>
        <w:p w:rsidR="00971D92" w:rsidRDefault="00971D92" w:rsidP="00971D92">
          <w:pPr>
            <w:pStyle w:val="Encabezado"/>
            <w:jc w:val="center"/>
            <w:rPr>
              <w:rFonts w:ascii="Arial" w:hAnsi="Arial"/>
              <w:b/>
              <w:i/>
              <w:sz w:val="22"/>
              <w:szCs w:val="22"/>
            </w:rPr>
          </w:pPr>
        </w:p>
        <w:p w:rsidR="00B8696D" w:rsidRPr="00864845" w:rsidRDefault="00971D92" w:rsidP="00971D92">
          <w:pPr>
            <w:pStyle w:val="Encabezado"/>
            <w:jc w:val="center"/>
            <w:rPr>
              <w:rFonts w:ascii="Arial" w:hAnsi="Arial"/>
              <w:b/>
              <w:i/>
              <w:sz w:val="22"/>
              <w:szCs w:val="22"/>
            </w:rPr>
          </w:pPr>
          <w:r>
            <w:rPr>
              <w:rFonts w:ascii="Arial" w:hAnsi="Arial"/>
              <w:b/>
              <w:i/>
              <w:sz w:val="22"/>
              <w:szCs w:val="22"/>
            </w:rPr>
            <w:t>Dirección de Equipos Domésticos y Virtuales</w:t>
          </w:r>
        </w:p>
      </w:tc>
      <w:tc>
        <w:tcPr>
          <w:tcW w:w="3060" w:type="dxa"/>
        </w:tcPr>
        <w:p w:rsidR="00B8696D" w:rsidRPr="00864845" w:rsidRDefault="002D3168" w:rsidP="00864845">
          <w:pPr>
            <w:pStyle w:val="Encabezado"/>
            <w:jc w:val="center"/>
            <w:rPr>
              <w:rFonts w:ascii="Arial" w:hAnsi="Arial"/>
              <w:b/>
              <w:i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518285" cy="724535"/>
                <wp:effectExtent l="0" t="0" r="5715" b="0"/>
                <wp:docPr id="3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28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696D" w:rsidRDefault="00B8696D">
    <w:pPr>
      <w:pStyle w:val="Encabezado"/>
      <w:pBdr>
        <w:bottom w:val="single" w:sz="4" w:space="1" w:color="auto"/>
      </w:pBdr>
      <w:jc w:val="center"/>
      <w:rPr>
        <w:rFonts w:ascii="Arial" w:hAnsi="Arial"/>
        <w:b/>
        <w:i/>
      </w:rPr>
    </w:pPr>
  </w:p>
  <w:p w:rsidR="009556D6" w:rsidRDefault="00AE7D60">
    <w:pPr>
      <w:pStyle w:val="Encabezado"/>
      <w:pBdr>
        <w:bottom w:val="single" w:sz="4" w:space="1" w:color="auto"/>
      </w:pBdr>
      <w:jc w:val="center"/>
      <w:rPr>
        <w:rFonts w:ascii="Arial" w:hAnsi="Arial"/>
        <w:b/>
        <w:i/>
      </w:rPr>
    </w:pPr>
    <w:r>
      <w:rPr>
        <w:rFonts w:ascii="Arial" w:hAnsi="Arial"/>
        <w:b/>
        <w:i/>
      </w:rPr>
      <w:t>Caso</w:t>
    </w:r>
    <w:r w:rsidR="00C269C1">
      <w:rPr>
        <w:rFonts w:ascii="Arial" w:hAnsi="Arial"/>
        <w:b/>
        <w:i/>
      </w:rPr>
      <w:t xml:space="preserve"> 1 </w:t>
    </w:r>
    <w:r w:rsidR="00366F06">
      <w:rPr>
        <w:rFonts w:ascii="Arial" w:hAnsi="Arial"/>
        <w:b/>
        <w:i/>
      </w:rPr>
      <w:t>–</w:t>
    </w:r>
    <w:r>
      <w:rPr>
        <w:rFonts w:ascii="Arial" w:hAnsi="Arial"/>
        <w:b/>
        <w:i/>
      </w:rPr>
      <w:t xml:space="preserve"> </w:t>
    </w:r>
    <w:r w:rsidR="00366F06">
      <w:rPr>
        <w:rFonts w:ascii="Arial" w:hAnsi="Arial"/>
        <w:b/>
        <w:i/>
      </w:rPr>
      <w:t xml:space="preserve">Fundación </w:t>
    </w:r>
    <w:r>
      <w:rPr>
        <w:rFonts w:ascii="Arial" w:hAnsi="Arial"/>
        <w:b/>
        <w:i/>
      </w:rPr>
      <w:t xml:space="preserve">de Solidaridad </w:t>
    </w:r>
    <w:r w:rsidR="002D26D2">
      <w:rPr>
        <w:rFonts w:ascii="Arial" w:hAnsi="Arial"/>
        <w:b/>
        <w:i/>
      </w:rPr>
      <w:t>FUNDA</w:t>
    </w:r>
    <w:r w:rsidR="009556D6">
      <w:rPr>
        <w:rFonts w:ascii="Arial" w:hAnsi="Arial"/>
        <w:b/>
        <w:i/>
      </w:rPr>
      <w:t>YUDA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5AA"/>
    <w:multiLevelType w:val="hybridMultilevel"/>
    <w:tmpl w:val="9758B144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19D7"/>
    <w:multiLevelType w:val="hybridMultilevel"/>
    <w:tmpl w:val="8C228A0E"/>
    <w:lvl w:ilvl="0" w:tplc="9B4AE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87D6612"/>
    <w:multiLevelType w:val="hybridMultilevel"/>
    <w:tmpl w:val="BBD8BFC6"/>
    <w:lvl w:ilvl="0" w:tplc="4414132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B16A94"/>
    <w:multiLevelType w:val="hybridMultilevel"/>
    <w:tmpl w:val="EC204A50"/>
    <w:lvl w:ilvl="0" w:tplc="60448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385C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52475"/>
    <w:multiLevelType w:val="hybridMultilevel"/>
    <w:tmpl w:val="78CC8CB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37220"/>
    <w:multiLevelType w:val="hybridMultilevel"/>
    <w:tmpl w:val="AB28B99E"/>
    <w:lvl w:ilvl="0" w:tplc="B866CC2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00" w:hanging="360"/>
      </w:pPr>
    </w:lvl>
    <w:lvl w:ilvl="2" w:tplc="140A001B" w:tentative="1">
      <w:start w:val="1"/>
      <w:numFmt w:val="lowerRoman"/>
      <w:lvlText w:val="%3."/>
      <w:lvlJc w:val="right"/>
      <w:pPr>
        <w:ind w:left="2220" w:hanging="180"/>
      </w:pPr>
    </w:lvl>
    <w:lvl w:ilvl="3" w:tplc="140A000F" w:tentative="1">
      <w:start w:val="1"/>
      <w:numFmt w:val="decimal"/>
      <w:lvlText w:val="%4."/>
      <w:lvlJc w:val="left"/>
      <w:pPr>
        <w:ind w:left="2940" w:hanging="360"/>
      </w:pPr>
    </w:lvl>
    <w:lvl w:ilvl="4" w:tplc="140A0019" w:tentative="1">
      <w:start w:val="1"/>
      <w:numFmt w:val="lowerLetter"/>
      <w:lvlText w:val="%5."/>
      <w:lvlJc w:val="left"/>
      <w:pPr>
        <w:ind w:left="3660" w:hanging="360"/>
      </w:pPr>
    </w:lvl>
    <w:lvl w:ilvl="5" w:tplc="140A001B" w:tentative="1">
      <w:start w:val="1"/>
      <w:numFmt w:val="lowerRoman"/>
      <w:lvlText w:val="%6."/>
      <w:lvlJc w:val="right"/>
      <w:pPr>
        <w:ind w:left="4380" w:hanging="180"/>
      </w:pPr>
    </w:lvl>
    <w:lvl w:ilvl="6" w:tplc="140A000F" w:tentative="1">
      <w:start w:val="1"/>
      <w:numFmt w:val="decimal"/>
      <w:lvlText w:val="%7."/>
      <w:lvlJc w:val="left"/>
      <w:pPr>
        <w:ind w:left="5100" w:hanging="360"/>
      </w:pPr>
    </w:lvl>
    <w:lvl w:ilvl="7" w:tplc="140A0019" w:tentative="1">
      <w:start w:val="1"/>
      <w:numFmt w:val="lowerLetter"/>
      <w:lvlText w:val="%8."/>
      <w:lvlJc w:val="left"/>
      <w:pPr>
        <w:ind w:left="5820" w:hanging="360"/>
      </w:pPr>
    </w:lvl>
    <w:lvl w:ilvl="8" w:tplc="1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7D04FB"/>
    <w:multiLevelType w:val="hybridMultilevel"/>
    <w:tmpl w:val="B0425F6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9699E"/>
    <w:multiLevelType w:val="hybridMultilevel"/>
    <w:tmpl w:val="E7740D26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A59C7"/>
    <w:multiLevelType w:val="hybridMultilevel"/>
    <w:tmpl w:val="C5946CF6"/>
    <w:lvl w:ilvl="0" w:tplc="B2BECC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0AFE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2EE2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2D7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0C6F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E23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4C2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7C9D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DE56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814201"/>
    <w:multiLevelType w:val="hybridMultilevel"/>
    <w:tmpl w:val="E048D7C6"/>
    <w:lvl w:ilvl="0" w:tplc="60448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463454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386EAB"/>
    <w:multiLevelType w:val="hybridMultilevel"/>
    <w:tmpl w:val="B54CC71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D78B1"/>
    <w:multiLevelType w:val="hybridMultilevel"/>
    <w:tmpl w:val="F610664C"/>
    <w:lvl w:ilvl="0" w:tplc="3D986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90F54"/>
    <w:multiLevelType w:val="hybridMultilevel"/>
    <w:tmpl w:val="454261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F45F3C"/>
    <w:multiLevelType w:val="hybridMultilevel"/>
    <w:tmpl w:val="8A6CC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D32F1"/>
    <w:multiLevelType w:val="hybridMultilevel"/>
    <w:tmpl w:val="75EC5386"/>
    <w:lvl w:ilvl="0" w:tplc="2E36537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A0764F"/>
    <w:multiLevelType w:val="hybridMultilevel"/>
    <w:tmpl w:val="49FCCFAC"/>
    <w:lvl w:ilvl="0" w:tplc="DF0C71F6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i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500" w:hanging="360"/>
      </w:pPr>
    </w:lvl>
    <w:lvl w:ilvl="2" w:tplc="140A001B" w:tentative="1">
      <w:start w:val="1"/>
      <w:numFmt w:val="lowerRoman"/>
      <w:lvlText w:val="%3."/>
      <w:lvlJc w:val="right"/>
      <w:pPr>
        <w:ind w:left="2220" w:hanging="180"/>
      </w:pPr>
    </w:lvl>
    <w:lvl w:ilvl="3" w:tplc="140A000F" w:tentative="1">
      <w:start w:val="1"/>
      <w:numFmt w:val="decimal"/>
      <w:lvlText w:val="%4."/>
      <w:lvlJc w:val="left"/>
      <w:pPr>
        <w:ind w:left="2940" w:hanging="360"/>
      </w:pPr>
    </w:lvl>
    <w:lvl w:ilvl="4" w:tplc="140A0019" w:tentative="1">
      <w:start w:val="1"/>
      <w:numFmt w:val="lowerLetter"/>
      <w:lvlText w:val="%5."/>
      <w:lvlJc w:val="left"/>
      <w:pPr>
        <w:ind w:left="3660" w:hanging="360"/>
      </w:pPr>
    </w:lvl>
    <w:lvl w:ilvl="5" w:tplc="140A001B" w:tentative="1">
      <w:start w:val="1"/>
      <w:numFmt w:val="lowerRoman"/>
      <w:lvlText w:val="%6."/>
      <w:lvlJc w:val="right"/>
      <w:pPr>
        <w:ind w:left="4380" w:hanging="180"/>
      </w:pPr>
    </w:lvl>
    <w:lvl w:ilvl="6" w:tplc="140A000F" w:tentative="1">
      <w:start w:val="1"/>
      <w:numFmt w:val="decimal"/>
      <w:lvlText w:val="%7."/>
      <w:lvlJc w:val="left"/>
      <w:pPr>
        <w:ind w:left="5100" w:hanging="360"/>
      </w:pPr>
    </w:lvl>
    <w:lvl w:ilvl="7" w:tplc="140A0019" w:tentative="1">
      <w:start w:val="1"/>
      <w:numFmt w:val="lowerLetter"/>
      <w:lvlText w:val="%8."/>
      <w:lvlJc w:val="left"/>
      <w:pPr>
        <w:ind w:left="5820" w:hanging="360"/>
      </w:pPr>
    </w:lvl>
    <w:lvl w:ilvl="8" w:tplc="1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5133319"/>
    <w:multiLevelType w:val="hybridMultilevel"/>
    <w:tmpl w:val="04CC598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883E9D"/>
    <w:multiLevelType w:val="hybridMultilevel"/>
    <w:tmpl w:val="2466D17C"/>
    <w:lvl w:ilvl="0" w:tplc="AB1CF2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40" w:hanging="360"/>
      </w:pPr>
    </w:lvl>
    <w:lvl w:ilvl="2" w:tplc="140A001B" w:tentative="1">
      <w:start w:val="1"/>
      <w:numFmt w:val="lowerRoman"/>
      <w:lvlText w:val="%3."/>
      <w:lvlJc w:val="right"/>
      <w:pPr>
        <w:ind w:left="1860" w:hanging="180"/>
      </w:pPr>
    </w:lvl>
    <w:lvl w:ilvl="3" w:tplc="140A000F" w:tentative="1">
      <w:start w:val="1"/>
      <w:numFmt w:val="decimal"/>
      <w:lvlText w:val="%4."/>
      <w:lvlJc w:val="left"/>
      <w:pPr>
        <w:ind w:left="2580" w:hanging="360"/>
      </w:pPr>
    </w:lvl>
    <w:lvl w:ilvl="4" w:tplc="140A0019" w:tentative="1">
      <w:start w:val="1"/>
      <w:numFmt w:val="lowerLetter"/>
      <w:lvlText w:val="%5."/>
      <w:lvlJc w:val="left"/>
      <w:pPr>
        <w:ind w:left="3300" w:hanging="360"/>
      </w:pPr>
    </w:lvl>
    <w:lvl w:ilvl="5" w:tplc="140A001B" w:tentative="1">
      <w:start w:val="1"/>
      <w:numFmt w:val="lowerRoman"/>
      <w:lvlText w:val="%6."/>
      <w:lvlJc w:val="right"/>
      <w:pPr>
        <w:ind w:left="4020" w:hanging="180"/>
      </w:pPr>
    </w:lvl>
    <w:lvl w:ilvl="6" w:tplc="140A000F" w:tentative="1">
      <w:start w:val="1"/>
      <w:numFmt w:val="decimal"/>
      <w:lvlText w:val="%7."/>
      <w:lvlJc w:val="left"/>
      <w:pPr>
        <w:ind w:left="4740" w:hanging="360"/>
      </w:pPr>
    </w:lvl>
    <w:lvl w:ilvl="7" w:tplc="140A0019" w:tentative="1">
      <w:start w:val="1"/>
      <w:numFmt w:val="lowerLetter"/>
      <w:lvlText w:val="%8."/>
      <w:lvlJc w:val="left"/>
      <w:pPr>
        <w:ind w:left="5460" w:hanging="360"/>
      </w:pPr>
    </w:lvl>
    <w:lvl w:ilvl="8" w:tplc="1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D487D0A"/>
    <w:multiLevelType w:val="hybridMultilevel"/>
    <w:tmpl w:val="2466D17C"/>
    <w:lvl w:ilvl="0" w:tplc="AB1CF2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40" w:hanging="360"/>
      </w:pPr>
    </w:lvl>
    <w:lvl w:ilvl="2" w:tplc="140A001B" w:tentative="1">
      <w:start w:val="1"/>
      <w:numFmt w:val="lowerRoman"/>
      <w:lvlText w:val="%3."/>
      <w:lvlJc w:val="right"/>
      <w:pPr>
        <w:ind w:left="1860" w:hanging="180"/>
      </w:pPr>
    </w:lvl>
    <w:lvl w:ilvl="3" w:tplc="140A000F" w:tentative="1">
      <w:start w:val="1"/>
      <w:numFmt w:val="decimal"/>
      <w:lvlText w:val="%4."/>
      <w:lvlJc w:val="left"/>
      <w:pPr>
        <w:ind w:left="2580" w:hanging="360"/>
      </w:pPr>
    </w:lvl>
    <w:lvl w:ilvl="4" w:tplc="140A0019" w:tentative="1">
      <w:start w:val="1"/>
      <w:numFmt w:val="lowerLetter"/>
      <w:lvlText w:val="%5."/>
      <w:lvlJc w:val="left"/>
      <w:pPr>
        <w:ind w:left="3300" w:hanging="360"/>
      </w:pPr>
    </w:lvl>
    <w:lvl w:ilvl="5" w:tplc="140A001B" w:tentative="1">
      <w:start w:val="1"/>
      <w:numFmt w:val="lowerRoman"/>
      <w:lvlText w:val="%6."/>
      <w:lvlJc w:val="right"/>
      <w:pPr>
        <w:ind w:left="4020" w:hanging="180"/>
      </w:pPr>
    </w:lvl>
    <w:lvl w:ilvl="6" w:tplc="140A000F" w:tentative="1">
      <w:start w:val="1"/>
      <w:numFmt w:val="decimal"/>
      <w:lvlText w:val="%7."/>
      <w:lvlJc w:val="left"/>
      <w:pPr>
        <w:ind w:left="4740" w:hanging="360"/>
      </w:pPr>
    </w:lvl>
    <w:lvl w:ilvl="7" w:tplc="140A0019" w:tentative="1">
      <w:start w:val="1"/>
      <w:numFmt w:val="lowerLetter"/>
      <w:lvlText w:val="%8."/>
      <w:lvlJc w:val="left"/>
      <w:pPr>
        <w:ind w:left="5460" w:hanging="360"/>
      </w:pPr>
    </w:lvl>
    <w:lvl w:ilvl="8" w:tplc="1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6"/>
  </w:num>
  <w:num w:numId="5">
    <w:abstractNumId w:val="2"/>
  </w:num>
  <w:num w:numId="6">
    <w:abstractNumId w:val="11"/>
  </w:num>
  <w:num w:numId="7">
    <w:abstractNumId w:val="14"/>
  </w:num>
  <w:num w:numId="8">
    <w:abstractNumId w:val="13"/>
  </w:num>
  <w:num w:numId="9">
    <w:abstractNumId w:val="1"/>
  </w:num>
  <w:num w:numId="10">
    <w:abstractNumId w:val="18"/>
  </w:num>
  <w:num w:numId="11">
    <w:abstractNumId w:val="8"/>
  </w:num>
  <w:num w:numId="12">
    <w:abstractNumId w:val="17"/>
  </w:num>
  <w:num w:numId="13">
    <w:abstractNumId w:val="15"/>
  </w:num>
  <w:num w:numId="14">
    <w:abstractNumId w:val="10"/>
  </w:num>
  <w:num w:numId="15">
    <w:abstractNumId w:val="0"/>
  </w:num>
  <w:num w:numId="16">
    <w:abstractNumId w:val="4"/>
  </w:num>
  <w:num w:numId="17">
    <w:abstractNumId w:val="6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E4"/>
    <w:rsid w:val="000370DF"/>
    <w:rsid w:val="00082655"/>
    <w:rsid w:val="00084D9D"/>
    <w:rsid w:val="00092FBF"/>
    <w:rsid w:val="000A7A7B"/>
    <w:rsid w:val="000B6E1B"/>
    <w:rsid w:val="000E03E3"/>
    <w:rsid w:val="000F7319"/>
    <w:rsid w:val="0013718B"/>
    <w:rsid w:val="00180686"/>
    <w:rsid w:val="00185995"/>
    <w:rsid w:val="001B5AEF"/>
    <w:rsid w:val="001C5148"/>
    <w:rsid w:val="001E7D0C"/>
    <w:rsid w:val="001F4F30"/>
    <w:rsid w:val="00253D10"/>
    <w:rsid w:val="002A0785"/>
    <w:rsid w:val="002B647A"/>
    <w:rsid w:val="002D26D2"/>
    <w:rsid w:val="002D3168"/>
    <w:rsid w:val="002E5C7C"/>
    <w:rsid w:val="00331C98"/>
    <w:rsid w:val="00366F06"/>
    <w:rsid w:val="004316A0"/>
    <w:rsid w:val="00457665"/>
    <w:rsid w:val="0046187D"/>
    <w:rsid w:val="00481097"/>
    <w:rsid w:val="004A56E4"/>
    <w:rsid w:val="00524E77"/>
    <w:rsid w:val="00560FFF"/>
    <w:rsid w:val="005710A7"/>
    <w:rsid w:val="00572F04"/>
    <w:rsid w:val="00667202"/>
    <w:rsid w:val="006B44F3"/>
    <w:rsid w:val="006B7D93"/>
    <w:rsid w:val="006C77C2"/>
    <w:rsid w:val="006F4043"/>
    <w:rsid w:val="00713E67"/>
    <w:rsid w:val="007144AA"/>
    <w:rsid w:val="0074251C"/>
    <w:rsid w:val="00742711"/>
    <w:rsid w:val="0077223E"/>
    <w:rsid w:val="007E280C"/>
    <w:rsid w:val="00823B2E"/>
    <w:rsid w:val="00864845"/>
    <w:rsid w:val="00894641"/>
    <w:rsid w:val="008C7D6A"/>
    <w:rsid w:val="008D3CF6"/>
    <w:rsid w:val="00930B00"/>
    <w:rsid w:val="009556D6"/>
    <w:rsid w:val="00971D92"/>
    <w:rsid w:val="00975F8F"/>
    <w:rsid w:val="009E6E6E"/>
    <w:rsid w:val="009F792A"/>
    <w:rsid w:val="00A11552"/>
    <w:rsid w:val="00A41DB2"/>
    <w:rsid w:val="00A60499"/>
    <w:rsid w:val="00A61CC9"/>
    <w:rsid w:val="00A744EF"/>
    <w:rsid w:val="00AA27F4"/>
    <w:rsid w:val="00AA60AC"/>
    <w:rsid w:val="00AE0777"/>
    <w:rsid w:val="00AE7D60"/>
    <w:rsid w:val="00B8696D"/>
    <w:rsid w:val="00BD233D"/>
    <w:rsid w:val="00C269C1"/>
    <w:rsid w:val="00C46EDA"/>
    <w:rsid w:val="00C851C6"/>
    <w:rsid w:val="00C87C73"/>
    <w:rsid w:val="00D209EF"/>
    <w:rsid w:val="00DB6F06"/>
    <w:rsid w:val="00E5641B"/>
    <w:rsid w:val="00E70FB4"/>
    <w:rsid w:val="00E842AD"/>
    <w:rsid w:val="00ED1D67"/>
    <w:rsid w:val="00ED5FB9"/>
    <w:rsid w:val="00F362F8"/>
    <w:rsid w:val="00F433E1"/>
    <w:rsid w:val="00F53A2E"/>
    <w:rsid w:val="00F71763"/>
    <w:rsid w:val="00FB6407"/>
    <w:rsid w:val="00FC1EC9"/>
    <w:rsid w:val="00FD1612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s1039">
          <o:proxy start="" idref="#_s1041" connectloc="0"/>
          <o:proxy end="" idref="#_s1040" connectloc="2"/>
        </o:r>
        <o:r id="V:Rule2" type="connector" idref="#_s1038">
          <o:proxy start="" idref="#_s1042" connectloc="0"/>
          <o:proxy end="" idref="#_s1040" connectloc="2"/>
        </o:r>
        <o:r id="V:Rule3" type="connector" idref="#_s1037">
          <o:proxy start="" idref="#_s1043" connectloc="0"/>
          <o:proxy end="" idref="#_s1040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357"/>
      <w:outlineLvl w:val="0"/>
    </w:pPr>
    <w:rPr>
      <w:rFonts w:ascii="Arial" w:hAnsi="Arial" w:cs="Arial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i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angradetextonormal">
    <w:name w:val="Body Text Indent"/>
    <w:basedOn w:val="Normal"/>
    <w:pPr>
      <w:ind w:left="357"/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pPr>
      <w:spacing w:line="360" w:lineRule="auto"/>
      <w:ind w:left="360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rsid w:val="00AA60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357"/>
      <w:outlineLvl w:val="0"/>
    </w:pPr>
    <w:rPr>
      <w:rFonts w:ascii="Arial" w:hAnsi="Arial" w:cs="Arial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i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angradetextonormal">
    <w:name w:val="Body Text Indent"/>
    <w:basedOn w:val="Normal"/>
    <w:pPr>
      <w:ind w:left="357"/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pPr>
      <w:spacing w:line="360" w:lineRule="auto"/>
      <w:ind w:left="360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rsid w:val="00AA60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262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D72203-5C22-4EF3-BFE3-4D6A512EF50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CEF9C06-ED6A-4013-93B0-AC253075D96A}">
      <dgm:prSet/>
      <dgm:spPr/>
      <dgm:t>
        <a:bodyPr/>
        <a:lstStyle/>
        <a:p>
          <a:pPr marR="0" algn="ctr" rtl="0"/>
          <a:r>
            <a:rPr lang="es-CR" b="0" i="0" u="none" strike="noStrike" baseline="0" smtClean="0">
              <a:latin typeface="Calibri"/>
            </a:rPr>
            <a:t>Alberto</a:t>
          </a:r>
        </a:p>
        <a:p>
          <a:pPr marR="0" algn="ctr" rtl="0"/>
          <a:r>
            <a:rPr lang="es-CR" b="0" i="0" u="none" strike="noStrike" baseline="0" smtClean="0">
              <a:latin typeface="Calibri"/>
            </a:rPr>
            <a:t>Presidente Consejo</a:t>
          </a:r>
          <a:endParaRPr lang="es-CR" smtClean="0"/>
        </a:p>
      </dgm:t>
    </dgm:pt>
    <dgm:pt modelId="{9C23619E-1A9C-42C8-A445-FD4297F3B930}" type="parTrans" cxnId="{2F6580B8-D55B-4CA1-9D5F-47FBE8AD93AD}">
      <dgm:prSet/>
      <dgm:spPr/>
    </dgm:pt>
    <dgm:pt modelId="{FC7B140F-04F4-4523-97D9-C78DFAADEF21}" type="sibTrans" cxnId="{2F6580B8-D55B-4CA1-9D5F-47FBE8AD93AD}">
      <dgm:prSet/>
      <dgm:spPr/>
    </dgm:pt>
    <dgm:pt modelId="{2A897089-BE14-4CB8-B657-FB7EC5544754}">
      <dgm:prSet/>
      <dgm:spPr/>
      <dgm:t>
        <a:bodyPr/>
        <a:lstStyle/>
        <a:p>
          <a:pPr marR="0" algn="ctr" rtl="0"/>
          <a:r>
            <a:rPr lang="es-CR" b="0" i="0" u="none" strike="noStrike" baseline="0" smtClean="0">
              <a:latin typeface="Calibri"/>
            </a:rPr>
            <a:t>Rosa</a:t>
          </a:r>
        </a:p>
        <a:p>
          <a:pPr marR="0" algn="ctr" rtl="0"/>
          <a:r>
            <a:rPr lang="es-CR" b="0" i="0" u="none" strike="noStrike" baseline="0" smtClean="0">
              <a:latin typeface="Calibri"/>
            </a:rPr>
            <a:t>Miembro Consejo Encargada Finanzas</a:t>
          </a:r>
          <a:endParaRPr lang="es-CR" smtClean="0"/>
        </a:p>
      </dgm:t>
    </dgm:pt>
    <dgm:pt modelId="{C599FAB3-18A7-41B5-9243-F54A42C22229}" type="parTrans" cxnId="{5A7D6314-BD24-4041-8C55-D9BF9905C1F1}">
      <dgm:prSet/>
      <dgm:spPr/>
    </dgm:pt>
    <dgm:pt modelId="{5AA17439-5BDB-4C44-990D-D61B48629981}" type="sibTrans" cxnId="{5A7D6314-BD24-4041-8C55-D9BF9905C1F1}">
      <dgm:prSet/>
      <dgm:spPr/>
    </dgm:pt>
    <dgm:pt modelId="{A55C5F2A-24DE-48DB-864D-B77F76E6D7D2}">
      <dgm:prSet/>
      <dgm:spPr/>
      <dgm:t>
        <a:bodyPr/>
        <a:lstStyle/>
        <a:p>
          <a:pPr marR="0" algn="ctr" rtl="0"/>
          <a:r>
            <a:rPr lang="es-CR" b="0" i="0" u="none" strike="noStrike" baseline="0" smtClean="0">
              <a:latin typeface="Calibri"/>
            </a:rPr>
            <a:t>Esteban</a:t>
          </a:r>
        </a:p>
        <a:p>
          <a:pPr marR="0" algn="ctr" rtl="0"/>
          <a:r>
            <a:rPr lang="es-CR" b="0" i="0" u="none" strike="noStrike" baseline="0" smtClean="0">
              <a:latin typeface="Calibri"/>
            </a:rPr>
            <a:t>Miembro Consejo Encargado Mercadeo</a:t>
          </a:r>
          <a:endParaRPr lang="es-CR" smtClean="0"/>
        </a:p>
      </dgm:t>
    </dgm:pt>
    <dgm:pt modelId="{035C58D7-9014-4875-9D9F-374D41B562F0}" type="parTrans" cxnId="{6D4853B0-4D07-4928-8FF7-5D1CBD9DE490}">
      <dgm:prSet/>
      <dgm:spPr/>
    </dgm:pt>
    <dgm:pt modelId="{1D5C4423-0211-4BCF-A53B-DFD0B66CFD67}" type="sibTrans" cxnId="{6D4853B0-4D07-4928-8FF7-5D1CBD9DE490}">
      <dgm:prSet/>
      <dgm:spPr/>
    </dgm:pt>
    <dgm:pt modelId="{3850131B-BB7D-4D2F-AB8F-1095EE359B4C}">
      <dgm:prSet/>
      <dgm:spPr/>
      <dgm:t>
        <a:bodyPr/>
        <a:lstStyle/>
        <a:p>
          <a:pPr marR="0" algn="ctr" rtl="0"/>
          <a:r>
            <a:rPr lang="es-CR" b="0" i="0" u="none" strike="noStrike" baseline="0" smtClean="0">
              <a:latin typeface="Calibri"/>
            </a:rPr>
            <a:t>Donadores voluntarios </a:t>
          </a:r>
          <a:endParaRPr lang="es-CR" smtClean="0"/>
        </a:p>
      </dgm:t>
    </dgm:pt>
    <dgm:pt modelId="{25C7385D-0451-44F9-8D57-641AE60AECBE}" type="parTrans" cxnId="{AA17349D-CE10-4FFC-A284-D274B3E46100}">
      <dgm:prSet/>
      <dgm:spPr/>
    </dgm:pt>
    <dgm:pt modelId="{9A38CBF3-4917-462B-9179-C65E904A0FC4}" type="sibTrans" cxnId="{AA17349D-CE10-4FFC-A284-D274B3E46100}">
      <dgm:prSet/>
      <dgm:spPr/>
    </dgm:pt>
    <dgm:pt modelId="{B94D8065-12B0-4275-AE78-27FC433CD888}" type="pres">
      <dgm:prSet presAssocID="{15D72203-5C22-4EF3-BFE3-4D6A512EF50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F91916D-3EFD-417E-8C22-26C2A567C7DA}" type="pres">
      <dgm:prSet presAssocID="{1CEF9C06-ED6A-4013-93B0-AC253075D96A}" presName="hierRoot1" presStyleCnt="0">
        <dgm:presLayoutVars>
          <dgm:hierBranch/>
        </dgm:presLayoutVars>
      </dgm:prSet>
      <dgm:spPr/>
    </dgm:pt>
    <dgm:pt modelId="{AB7DDA1D-5D10-4A7E-8E44-B5FBED34D6F2}" type="pres">
      <dgm:prSet presAssocID="{1CEF9C06-ED6A-4013-93B0-AC253075D96A}" presName="rootComposite1" presStyleCnt="0"/>
      <dgm:spPr/>
    </dgm:pt>
    <dgm:pt modelId="{6E179475-FE19-4680-862A-F06AC33131DA}" type="pres">
      <dgm:prSet presAssocID="{1CEF9C06-ED6A-4013-93B0-AC253075D96A}" presName="rootText1" presStyleLbl="node0" presStyleIdx="0" presStyleCnt="1">
        <dgm:presLayoutVars>
          <dgm:chPref val="3"/>
        </dgm:presLayoutVars>
      </dgm:prSet>
      <dgm:spPr/>
    </dgm:pt>
    <dgm:pt modelId="{B3837408-3863-412F-A939-565FA8FFF937}" type="pres">
      <dgm:prSet presAssocID="{1CEF9C06-ED6A-4013-93B0-AC253075D96A}" presName="rootConnector1" presStyleLbl="node1" presStyleIdx="0" presStyleCnt="0"/>
      <dgm:spPr/>
    </dgm:pt>
    <dgm:pt modelId="{2CA06A58-EF60-42C7-8F60-459CD106A014}" type="pres">
      <dgm:prSet presAssocID="{1CEF9C06-ED6A-4013-93B0-AC253075D96A}" presName="hierChild2" presStyleCnt="0"/>
      <dgm:spPr/>
    </dgm:pt>
    <dgm:pt modelId="{D50DE547-4DFD-446A-8F13-2FAF4B533F96}" type="pres">
      <dgm:prSet presAssocID="{C599FAB3-18A7-41B5-9243-F54A42C22229}" presName="Name35" presStyleLbl="parChTrans1D2" presStyleIdx="0" presStyleCnt="3"/>
      <dgm:spPr/>
    </dgm:pt>
    <dgm:pt modelId="{B6EAF1FD-DBF5-428B-90FE-AC90E27DDFF6}" type="pres">
      <dgm:prSet presAssocID="{2A897089-BE14-4CB8-B657-FB7EC5544754}" presName="hierRoot2" presStyleCnt="0">
        <dgm:presLayoutVars>
          <dgm:hierBranch/>
        </dgm:presLayoutVars>
      </dgm:prSet>
      <dgm:spPr/>
    </dgm:pt>
    <dgm:pt modelId="{F1C689E0-0AD2-401A-8350-905779C8D526}" type="pres">
      <dgm:prSet presAssocID="{2A897089-BE14-4CB8-B657-FB7EC5544754}" presName="rootComposite" presStyleCnt="0"/>
      <dgm:spPr/>
    </dgm:pt>
    <dgm:pt modelId="{15DC9BF6-20CF-484A-901D-4FCDE9E51FFC}" type="pres">
      <dgm:prSet presAssocID="{2A897089-BE14-4CB8-B657-FB7EC5544754}" presName="rootText" presStyleLbl="node2" presStyleIdx="0" presStyleCnt="3">
        <dgm:presLayoutVars>
          <dgm:chPref val="3"/>
        </dgm:presLayoutVars>
      </dgm:prSet>
      <dgm:spPr/>
    </dgm:pt>
    <dgm:pt modelId="{9C96BD9B-53C8-4FCC-84C6-B0F0F27FBDC9}" type="pres">
      <dgm:prSet presAssocID="{2A897089-BE14-4CB8-B657-FB7EC5544754}" presName="rootConnector" presStyleLbl="node2" presStyleIdx="0" presStyleCnt="3"/>
      <dgm:spPr/>
    </dgm:pt>
    <dgm:pt modelId="{A22ADB03-AC22-420D-BA1C-A696283A6B9B}" type="pres">
      <dgm:prSet presAssocID="{2A897089-BE14-4CB8-B657-FB7EC5544754}" presName="hierChild4" presStyleCnt="0"/>
      <dgm:spPr/>
    </dgm:pt>
    <dgm:pt modelId="{1B2828FA-9575-46C5-BD09-843E21342085}" type="pres">
      <dgm:prSet presAssocID="{2A897089-BE14-4CB8-B657-FB7EC5544754}" presName="hierChild5" presStyleCnt="0"/>
      <dgm:spPr/>
    </dgm:pt>
    <dgm:pt modelId="{3F4BC513-6EE3-4F42-8994-5E0DD4FE23AB}" type="pres">
      <dgm:prSet presAssocID="{035C58D7-9014-4875-9D9F-374D41B562F0}" presName="Name35" presStyleLbl="parChTrans1D2" presStyleIdx="1" presStyleCnt="3"/>
      <dgm:spPr/>
    </dgm:pt>
    <dgm:pt modelId="{A9058AD1-DEAB-4305-AF08-43940A777052}" type="pres">
      <dgm:prSet presAssocID="{A55C5F2A-24DE-48DB-864D-B77F76E6D7D2}" presName="hierRoot2" presStyleCnt="0">
        <dgm:presLayoutVars>
          <dgm:hierBranch/>
        </dgm:presLayoutVars>
      </dgm:prSet>
      <dgm:spPr/>
    </dgm:pt>
    <dgm:pt modelId="{80E86524-3B92-4133-9C6F-956C1F2F01E8}" type="pres">
      <dgm:prSet presAssocID="{A55C5F2A-24DE-48DB-864D-B77F76E6D7D2}" presName="rootComposite" presStyleCnt="0"/>
      <dgm:spPr/>
    </dgm:pt>
    <dgm:pt modelId="{57D9738D-B012-4403-8F43-801DB2A50B19}" type="pres">
      <dgm:prSet presAssocID="{A55C5F2A-24DE-48DB-864D-B77F76E6D7D2}" presName="rootText" presStyleLbl="node2" presStyleIdx="1" presStyleCnt="3">
        <dgm:presLayoutVars>
          <dgm:chPref val="3"/>
        </dgm:presLayoutVars>
      </dgm:prSet>
      <dgm:spPr/>
    </dgm:pt>
    <dgm:pt modelId="{E51DEA5A-03E5-46CF-B486-643E12360C4F}" type="pres">
      <dgm:prSet presAssocID="{A55C5F2A-24DE-48DB-864D-B77F76E6D7D2}" presName="rootConnector" presStyleLbl="node2" presStyleIdx="1" presStyleCnt="3"/>
      <dgm:spPr/>
    </dgm:pt>
    <dgm:pt modelId="{AB62ECDA-8A97-402B-9578-E35149447D1C}" type="pres">
      <dgm:prSet presAssocID="{A55C5F2A-24DE-48DB-864D-B77F76E6D7D2}" presName="hierChild4" presStyleCnt="0"/>
      <dgm:spPr/>
    </dgm:pt>
    <dgm:pt modelId="{521B3F2C-843B-4F66-8725-B7BBD301B7C4}" type="pres">
      <dgm:prSet presAssocID="{A55C5F2A-24DE-48DB-864D-B77F76E6D7D2}" presName="hierChild5" presStyleCnt="0"/>
      <dgm:spPr/>
    </dgm:pt>
    <dgm:pt modelId="{91718E22-8515-419D-A34F-7E224A0752A7}" type="pres">
      <dgm:prSet presAssocID="{25C7385D-0451-44F9-8D57-641AE60AECBE}" presName="Name35" presStyleLbl="parChTrans1D2" presStyleIdx="2" presStyleCnt="3"/>
      <dgm:spPr/>
    </dgm:pt>
    <dgm:pt modelId="{9412114E-6376-4305-8C45-A4FD533B9F89}" type="pres">
      <dgm:prSet presAssocID="{3850131B-BB7D-4D2F-AB8F-1095EE359B4C}" presName="hierRoot2" presStyleCnt="0">
        <dgm:presLayoutVars>
          <dgm:hierBranch/>
        </dgm:presLayoutVars>
      </dgm:prSet>
      <dgm:spPr/>
    </dgm:pt>
    <dgm:pt modelId="{CEF4647F-FAAE-4708-940B-F771328642D3}" type="pres">
      <dgm:prSet presAssocID="{3850131B-BB7D-4D2F-AB8F-1095EE359B4C}" presName="rootComposite" presStyleCnt="0"/>
      <dgm:spPr/>
    </dgm:pt>
    <dgm:pt modelId="{DF1CE790-D05B-48C6-B65D-80F921C73A8B}" type="pres">
      <dgm:prSet presAssocID="{3850131B-BB7D-4D2F-AB8F-1095EE359B4C}" presName="rootText" presStyleLbl="node2" presStyleIdx="2" presStyleCnt="3">
        <dgm:presLayoutVars>
          <dgm:chPref val="3"/>
        </dgm:presLayoutVars>
      </dgm:prSet>
      <dgm:spPr/>
    </dgm:pt>
    <dgm:pt modelId="{C646DCAA-BE07-483D-8BFF-E92EE0910EAA}" type="pres">
      <dgm:prSet presAssocID="{3850131B-BB7D-4D2F-AB8F-1095EE359B4C}" presName="rootConnector" presStyleLbl="node2" presStyleIdx="2" presStyleCnt="3"/>
      <dgm:spPr/>
    </dgm:pt>
    <dgm:pt modelId="{6DFBB414-652C-4DA8-9C94-5CB418E51F90}" type="pres">
      <dgm:prSet presAssocID="{3850131B-BB7D-4D2F-AB8F-1095EE359B4C}" presName="hierChild4" presStyleCnt="0"/>
      <dgm:spPr/>
    </dgm:pt>
    <dgm:pt modelId="{DC9ABBE5-2C7B-4F61-B550-88A64B5A6367}" type="pres">
      <dgm:prSet presAssocID="{3850131B-BB7D-4D2F-AB8F-1095EE359B4C}" presName="hierChild5" presStyleCnt="0"/>
      <dgm:spPr/>
    </dgm:pt>
    <dgm:pt modelId="{4CA378BB-2D3C-4032-9DD1-DB0746351C2C}" type="pres">
      <dgm:prSet presAssocID="{1CEF9C06-ED6A-4013-93B0-AC253075D96A}" presName="hierChild3" presStyleCnt="0"/>
      <dgm:spPr/>
    </dgm:pt>
  </dgm:ptLst>
  <dgm:cxnLst>
    <dgm:cxn modelId="{113AE698-77CE-4248-B458-2E81DA728343}" type="presOf" srcId="{1CEF9C06-ED6A-4013-93B0-AC253075D96A}" destId="{6E179475-FE19-4680-862A-F06AC33131DA}" srcOrd="0" destOrd="0" presId="urn:microsoft.com/office/officeart/2005/8/layout/orgChart1"/>
    <dgm:cxn modelId="{493EB713-3369-47A5-B392-430E5E3BC713}" type="presOf" srcId="{3850131B-BB7D-4D2F-AB8F-1095EE359B4C}" destId="{DF1CE790-D05B-48C6-B65D-80F921C73A8B}" srcOrd="0" destOrd="0" presId="urn:microsoft.com/office/officeart/2005/8/layout/orgChart1"/>
    <dgm:cxn modelId="{A3E889E5-9315-4CB6-8F0F-DFF3EE8184E8}" type="presOf" srcId="{25C7385D-0451-44F9-8D57-641AE60AECBE}" destId="{91718E22-8515-419D-A34F-7E224A0752A7}" srcOrd="0" destOrd="0" presId="urn:microsoft.com/office/officeart/2005/8/layout/orgChart1"/>
    <dgm:cxn modelId="{67AFD4D7-38B5-4EF4-B48D-9B17236E9B23}" type="presOf" srcId="{1CEF9C06-ED6A-4013-93B0-AC253075D96A}" destId="{B3837408-3863-412F-A939-565FA8FFF937}" srcOrd="1" destOrd="0" presId="urn:microsoft.com/office/officeart/2005/8/layout/orgChart1"/>
    <dgm:cxn modelId="{AC0F8C66-6EBD-4AD4-A0B5-3C27939247C7}" type="presOf" srcId="{2A897089-BE14-4CB8-B657-FB7EC5544754}" destId="{9C96BD9B-53C8-4FCC-84C6-B0F0F27FBDC9}" srcOrd="1" destOrd="0" presId="urn:microsoft.com/office/officeart/2005/8/layout/orgChart1"/>
    <dgm:cxn modelId="{3F90D166-157B-4ECB-A163-10612E1B7668}" type="presOf" srcId="{2A897089-BE14-4CB8-B657-FB7EC5544754}" destId="{15DC9BF6-20CF-484A-901D-4FCDE9E51FFC}" srcOrd="0" destOrd="0" presId="urn:microsoft.com/office/officeart/2005/8/layout/orgChart1"/>
    <dgm:cxn modelId="{5FDA63BE-9646-46CC-B607-EC234474D110}" type="presOf" srcId="{035C58D7-9014-4875-9D9F-374D41B562F0}" destId="{3F4BC513-6EE3-4F42-8994-5E0DD4FE23AB}" srcOrd="0" destOrd="0" presId="urn:microsoft.com/office/officeart/2005/8/layout/orgChart1"/>
    <dgm:cxn modelId="{824929CE-FCD8-4BEC-8AEC-4FF835AF5AF7}" type="presOf" srcId="{3850131B-BB7D-4D2F-AB8F-1095EE359B4C}" destId="{C646DCAA-BE07-483D-8BFF-E92EE0910EAA}" srcOrd="1" destOrd="0" presId="urn:microsoft.com/office/officeart/2005/8/layout/orgChart1"/>
    <dgm:cxn modelId="{DF279A9D-20DB-4FA6-A7AE-C15218164D14}" type="presOf" srcId="{A55C5F2A-24DE-48DB-864D-B77F76E6D7D2}" destId="{57D9738D-B012-4403-8F43-801DB2A50B19}" srcOrd="0" destOrd="0" presId="urn:microsoft.com/office/officeart/2005/8/layout/orgChart1"/>
    <dgm:cxn modelId="{6D4853B0-4D07-4928-8FF7-5D1CBD9DE490}" srcId="{1CEF9C06-ED6A-4013-93B0-AC253075D96A}" destId="{A55C5F2A-24DE-48DB-864D-B77F76E6D7D2}" srcOrd="1" destOrd="0" parTransId="{035C58D7-9014-4875-9D9F-374D41B562F0}" sibTransId="{1D5C4423-0211-4BCF-A53B-DFD0B66CFD67}"/>
    <dgm:cxn modelId="{73E41D34-BE9A-4C41-9BC9-0515E9CF831F}" type="presOf" srcId="{C599FAB3-18A7-41B5-9243-F54A42C22229}" destId="{D50DE547-4DFD-446A-8F13-2FAF4B533F96}" srcOrd="0" destOrd="0" presId="urn:microsoft.com/office/officeart/2005/8/layout/orgChart1"/>
    <dgm:cxn modelId="{37026F52-7A84-461A-92AA-48546FB8984B}" type="presOf" srcId="{15D72203-5C22-4EF3-BFE3-4D6A512EF501}" destId="{B94D8065-12B0-4275-AE78-27FC433CD888}" srcOrd="0" destOrd="0" presId="urn:microsoft.com/office/officeart/2005/8/layout/orgChart1"/>
    <dgm:cxn modelId="{5A7D6314-BD24-4041-8C55-D9BF9905C1F1}" srcId="{1CEF9C06-ED6A-4013-93B0-AC253075D96A}" destId="{2A897089-BE14-4CB8-B657-FB7EC5544754}" srcOrd="0" destOrd="0" parTransId="{C599FAB3-18A7-41B5-9243-F54A42C22229}" sibTransId="{5AA17439-5BDB-4C44-990D-D61B48629981}"/>
    <dgm:cxn modelId="{AA17349D-CE10-4FFC-A284-D274B3E46100}" srcId="{1CEF9C06-ED6A-4013-93B0-AC253075D96A}" destId="{3850131B-BB7D-4D2F-AB8F-1095EE359B4C}" srcOrd="2" destOrd="0" parTransId="{25C7385D-0451-44F9-8D57-641AE60AECBE}" sibTransId="{9A38CBF3-4917-462B-9179-C65E904A0FC4}"/>
    <dgm:cxn modelId="{960371A0-2110-46F9-A3A5-7E7454AE3FAB}" type="presOf" srcId="{A55C5F2A-24DE-48DB-864D-B77F76E6D7D2}" destId="{E51DEA5A-03E5-46CF-B486-643E12360C4F}" srcOrd="1" destOrd="0" presId="urn:microsoft.com/office/officeart/2005/8/layout/orgChart1"/>
    <dgm:cxn modelId="{2F6580B8-D55B-4CA1-9D5F-47FBE8AD93AD}" srcId="{15D72203-5C22-4EF3-BFE3-4D6A512EF501}" destId="{1CEF9C06-ED6A-4013-93B0-AC253075D96A}" srcOrd="0" destOrd="0" parTransId="{9C23619E-1A9C-42C8-A445-FD4297F3B930}" sibTransId="{FC7B140F-04F4-4523-97D9-C78DFAADEF21}"/>
    <dgm:cxn modelId="{C4FE9C21-81CD-4DDB-96AA-425DFAC49726}" type="presParOf" srcId="{B94D8065-12B0-4275-AE78-27FC433CD888}" destId="{9F91916D-3EFD-417E-8C22-26C2A567C7DA}" srcOrd="0" destOrd="0" presId="urn:microsoft.com/office/officeart/2005/8/layout/orgChart1"/>
    <dgm:cxn modelId="{428826AA-4A69-4B41-AEF9-6CC50BDF4AED}" type="presParOf" srcId="{9F91916D-3EFD-417E-8C22-26C2A567C7DA}" destId="{AB7DDA1D-5D10-4A7E-8E44-B5FBED34D6F2}" srcOrd="0" destOrd="0" presId="urn:microsoft.com/office/officeart/2005/8/layout/orgChart1"/>
    <dgm:cxn modelId="{E9CE0ADD-E04D-4AFB-AC8A-6AEC9E10F0F4}" type="presParOf" srcId="{AB7DDA1D-5D10-4A7E-8E44-B5FBED34D6F2}" destId="{6E179475-FE19-4680-862A-F06AC33131DA}" srcOrd="0" destOrd="0" presId="urn:microsoft.com/office/officeart/2005/8/layout/orgChart1"/>
    <dgm:cxn modelId="{11D504BC-3315-47EB-A44B-78C95C94AE28}" type="presParOf" srcId="{AB7DDA1D-5D10-4A7E-8E44-B5FBED34D6F2}" destId="{B3837408-3863-412F-A939-565FA8FFF937}" srcOrd="1" destOrd="0" presId="urn:microsoft.com/office/officeart/2005/8/layout/orgChart1"/>
    <dgm:cxn modelId="{D6B934A3-9A66-4440-8D3C-EB859F696EB0}" type="presParOf" srcId="{9F91916D-3EFD-417E-8C22-26C2A567C7DA}" destId="{2CA06A58-EF60-42C7-8F60-459CD106A014}" srcOrd="1" destOrd="0" presId="urn:microsoft.com/office/officeart/2005/8/layout/orgChart1"/>
    <dgm:cxn modelId="{4091DBB1-DF42-40F3-8234-ADF5781DF2CA}" type="presParOf" srcId="{2CA06A58-EF60-42C7-8F60-459CD106A014}" destId="{D50DE547-4DFD-446A-8F13-2FAF4B533F96}" srcOrd="0" destOrd="0" presId="urn:microsoft.com/office/officeart/2005/8/layout/orgChart1"/>
    <dgm:cxn modelId="{C5550D75-0BAE-4723-B19C-EB7A4EE16990}" type="presParOf" srcId="{2CA06A58-EF60-42C7-8F60-459CD106A014}" destId="{B6EAF1FD-DBF5-428B-90FE-AC90E27DDFF6}" srcOrd="1" destOrd="0" presId="urn:microsoft.com/office/officeart/2005/8/layout/orgChart1"/>
    <dgm:cxn modelId="{1AD1EAB5-03F4-454C-9642-DEEAC51BCE43}" type="presParOf" srcId="{B6EAF1FD-DBF5-428B-90FE-AC90E27DDFF6}" destId="{F1C689E0-0AD2-401A-8350-905779C8D526}" srcOrd="0" destOrd="0" presId="urn:microsoft.com/office/officeart/2005/8/layout/orgChart1"/>
    <dgm:cxn modelId="{E0C3304D-FAC0-424D-B599-4792DCB48D61}" type="presParOf" srcId="{F1C689E0-0AD2-401A-8350-905779C8D526}" destId="{15DC9BF6-20CF-484A-901D-4FCDE9E51FFC}" srcOrd="0" destOrd="0" presId="urn:microsoft.com/office/officeart/2005/8/layout/orgChart1"/>
    <dgm:cxn modelId="{8C6F1E4F-7CAF-4006-8FCF-B2BC605AF748}" type="presParOf" srcId="{F1C689E0-0AD2-401A-8350-905779C8D526}" destId="{9C96BD9B-53C8-4FCC-84C6-B0F0F27FBDC9}" srcOrd="1" destOrd="0" presId="urn:microsoft.com/office/officeart/2005/8/layout/orgChart1"/>
    <dgm:cxn modelId="{1E763CB0-F001-4A9D-A7F2-34A16DBFAD86}" type="presParOf" srcId="{B6EAF1FD-DBF5-428B-90FE-AC90E27DDFF6}" destId="{A22ADB03-AC22-420D-BA1C-A696283A6B9B}" srcOrd="1" destOrd="0" presId="urn:microsoft.com/office/officeart/2005/8/layout/orgChart1"/>
    <dgm:cxn modelId="{99095084-FD6A-41F0-9C82-8DD0996F4DDA}" type="presParOf" srcId="{B6EAF1FD-DBF5-428B-90FE-AC90E27DDFF6}" destId="{1B2828FA-9575-46C5-BD09-843E21342085}" srcOrd="2" destOrd="0" presId="urn:microsoft.com/office/officeart/2005/8/layout/orgChart1"/>
    <dgm:cxn modelId="{BF808546-67FB-4690-9E21-89697F9DDB5A}" type="presParOf" srcId="{2CA06A58-EF60-42C7-8F60-459CD106A014}" destId="{3F4BC513-6EE3-4F42-8994-5E0DD4FE23AB}" srcOrd="2" destOrd="0" presId="urn:microsoft.com/office/officeart/2005/8/layout/orgChart1"/>
    <dgm:cxn modelId="{A14352F9-652A-4E38-9B73-B8DA32DC954A}" type="presParOf" srcId="{2CA06A58-EF60-42C7-8F60-459CD106A014}" destId="{A9058AD1-DEAB-4305-AF08-43940A777052}" srcOrd="3" destOrd="0" presId="urn:microsoft.com/office/officeart/2005/8/layout/orgChart1"/>
    <dgm:cxn modelId="{43B52538-D309-4D35-A917-0B7B51431F8A}" type="presParOf" srcId="{A9058AD1-DEAB-4305-AF08-43940A777052}" destId="{80E86524-3B92-4133-9C6F-956C1F2F01E8}" srcOrd="0" destOrd="0" presId="urn:microsoft.com/office/officeart/2005/8/layout/orgChart1"/>
    <dgm:cxn modelId="{751D48F7-52A9-43CB-8F1C-82111A11EF19}" type="presParOf" srcId="{80E86524-3B92-4133-9C6F-956C1F2F01E8}" destId="{57D9738D-B012-4403-8F43-801DB2A50B19}" srcOrd="0" destOrd="0" presId="urn:microsoft.com/office/officeart/2005/8/layout/orgChart1"/>
    <dgm:cxn modelId="{E74C006D-8902-4AFC-9922-BF60F3B4B3C4}" type="presParOf" srcId="{80E86524-3B92-4133-9C6F-956C1F2F01E8}" destId="{E51DEA5A-03E5-46CF-B486-643E12360C4F}" srcOrd="1" destOrd="0" presId="urn:microsoft.com/office/officeart/2005/8/layout/orgChart1"/>
    <dgm:cxn modelId="{8112361B-03C5-42AA-9179-5C635DDFA2ED}" type="presParOf" srcId="{A9058AD1-DEAB-4305-AF08-43940A777052}" destId="{AB62ECDA-8A97-402B-9578-E35149447D1C}" srcOrd="1" destOrd="0" presId="urn:microsoft.com/office/officeart/2005/8/layout/orgChart1"/>
    <dgm:cxn modelId="{6D5E2398-DD3A-4D39-B39D-11DD665F756B}" type="presParOf" srcId="{A9058AD1-DEAB-4305-AF08-43940A777052}" destId="{521B3F2C-843B-4F66-8725-B7BBD301B7C4}" srcOrd="2" destOrd="0" presId="urn:microsoft.com/office/officeart/2005/8/layout/orgChart1"/>
    <dgm:cxn modelId="{F6EF9744-7A07-40ED-8BE3-1F5AFBB55FE2}" type="presParOf" srcId="{2CA06A58-EF60-42C7-8F60-459CD106A014}" destId="{91718E22-8515-419D-A34F-7E224A0752A7}" srcOrd="4" destOrd="0" presId="urn:microsoft.com/office/officeart/2005/8/layout/orgChart1"/>
    <dgm:cxn modelId="{80C35A6E-EF5C-4042-A66F-C08189D4007A}" type="presParOf" srcId="{2CA06A58-EF60-42C7-8F60-459CD106A014}" destId="{9412114E-6376-4305-8C45-A4FD533B9F89}" srcOrd="5" destOrd="0" presId="urn:microsoft.com/office/officeart/2005/8/layout/orgChart1"/>
    <dgm:cxn modelId="{9F05A79B-0DE5-4918-8873-37CDD1FBFDE3}" type="presParOf" srcId="{9412114E-6376-4305-8C45-A4FD533B9F89}" destId="{CEF4647F-FAAE-4708-940B-F771328642D3}" srcOrd="0" destOrd="0" presId="urn:microsoft.com/office/officeart/2005/8/layout/orgChart1"/>
    <dgm:cxn modelId="{0D9C0989-8EFB-4780-87BF-497454D5F4A4}" type="presParOf" srcId="{CEF4647F-FAAE-4708-940B-F771328642D3}" destId="{DF1CE790-D05B-48C6-B65D-80F921C73A8B}" srcOrd="0" destOrd="0" presId="urn:microsoft.com/office/officeart/2005/8/layout/orgChart1"/>
    <dgm:cxn modelId="{D148B508-2316-41E9-848D-0BE06F69F9E4}" type="presParOf" srcId="{CEF4647F-FAAE-4708-940B-F771328642D3}" destId="{C646DCAA-BE07-483D-8BFF-E92EE0910EAA}" srcOrd="1" destOrd="0" presId="urn:microsoft.com/office/officeart/2005/8/layout/orgChart1"/>
    <dgm:cxn modelId="{5DFB02C1-ECFC-4B97-B726-013E9D019D96}" type="presParOf" srcId="{9412114E-6376-4305-8C45-A4FD533B9F89}" destId="{6DFBB414-652C-4DA8-9C94-5CB418E51F90}" srcOrd="1" destOrd="0" presId="urn:microsoft.com/office/officeart/2005/8/layout/orgChart1"/>
    <dgm:cxn modelId="{5113FA9E-D86F-4812-8589-F26B4AEB7529}" type="presParOf" srcId="{9412114E-6376-4305-8C45-A4FD533B9F89}" destId="{DC9ABBE5-2C7B-4F61-B550-88A64B5A6367}" srcOrd="2" destOrd="0" presId="urn:microsoft.com/office/officeart/2005/8/layout/orgChart1"/>
    <dgm:cxn modelId="{51E95617-DEFF-465F-879A-67A06A58F215}" type="presParOf" srcId="{9F91916D-3EFD-417E-8C22-26C2A567C7DA}" destId="{4CA378BB-2D3C-4032-9DD1-DB0746351C2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718E22-8515-419D-A34F-7E224A0752A7}">
      <dsp:nvSpPr>
        <dsp:cNvPr id="0" name=""/>
        <dsp:cNvSpPr/>
      </dsp:nvSpPr>
      <dsp:spPr>
        <a:xfrm>
          <a:off x="2413317" y="872278"/>
          <a:ext cx="1707439" cy="2963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166"/>
              </a:lnTo>
              <a:lnTo>
                <a:pt x="1707439" y="148166"/>
              </a:lnTo>
              <a:lnTo>
                <a:pt x="1707439" y="2963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4BC513-6EE3-4F42-8994-5E0DD4FE23AB}">
      <dsp:nvSpPr>
        <dsp:cNvPr id="0" name=""/>
        <dsp:cNvSpPr/>
      </dsp:nvSpPr>
      <dsp:spPr>
        <a:xfrm>
          <a:off x="2367597" y="872278"/>
          <a:ext cx="91440" cy="2963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3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0DE547-4DFD-446A-8F13-2FAF4B533F96}">
      <dsp:nvSpPr>
        <dsp:cNvPr id="0" name=""/>
        <dsp:cNvSpPr/>
      </dsp:nvSpPr>
      <dsp:spPr>
        <a:xfrm>
          <a:off x="705877" y="872278"/>
          <a:ext cx="1707439" cy="296332"/>
        </a:xfrm>
        <a:custGeom>
          <a:avLst/>
          <a:gdLst/>
          <a:ahLst/>
          <a:cxnLst/>
          <a:rect l="0" t="0" r="0" b="0"/>
          <a:pathLst>
            <a:path>
              <a:moveTo>
                <a:pt x="1707439" y="0"/>
              </a:moveTo>
              <a:lnTo>
                <a:pt x="1707439" y="148166"/>
              </a:lnTo>
              <a:lnTo>
                <a:pt x="0" y="148166"/>
              </a:lnTo>
              <a:lnTo>
                <a:pt x="0" y="2963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179475-FE19-4680-862A-F06AC33131DA}">
      <dsp:nvSpPr>
        <dsp:cNvPr id="0" name=""/>
        <dsp:cNvSpPr/>
      </dsp:nvSpPr>
      <dsp:spPr>
        <a:xfrm>
          <a:off x="1707763" y="166725"/>
          <a:ext cx="1411107" cy="705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1200" b="0" i="0" u="none" strike="noStrike" kern="1200" baseline="0" smtClean="0">
              <a:latin typeface="Calibri"/>
            </a:rPr>
            <a:t>Alberto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1200" b="0" i="0" u="none" strike="noStrike" kern="1200" baseline="0" smtClean="0">
              <a:latin typeface="Calibri"/>
            </a:rPr>
            <a:t>Presidente Consejo</a:t>
          </a:r>
          <a:endParaRPr lang="es-CR" sz="1200" kern="1200" smtClean="0"/>
        </a:p>
      </dsp:txBody>
      <dsp:txXfrm>
        <a:off x="1707763" y="166725"/>
        <a:ext cx="1411107" cy="705553"/>
      </dsp:txXfrm>
    </dsp:sp>
    <dsp:sp modelId="{15DC9BF6-20CF-484A-901D-4FCDE9E51FFC}">
      <dsp:nvSpPr>
        <dsp:cNvPr id="0" name=""/>
        <dsp:cNvSpPr/>
      </dsp:nvSpPr>
      <dsp:spPr>
        <a:xfrm>
          <a:off x="324" y="1168611"/>
          <a:ext cx="1411107" cy="705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1200" b="0" i="0" u="none" strike="noStrike" kern="1200" baseline="0" smtClean="0">
              <a:latin typeface="Calibri"/>
            </a:rPr>
            <a:t>Rosa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1200" b="0" i="0" u="none" strike="noStrike" kern="1200" baseline="0" smtClean="0">
              <a:latin typeface="Calibri"/>
            </a:rPr>
            <a:t>Miembro Consejo Encargada Finanzas</a:t>
          </a:r>
          <a:endParaRPr lang="es-CR" sz="1200" kern="1200" smtClean="0"/>
        </a:p>
      </dsp:txBody>
      <dsp:txXfrm>
        <a:off x="324" y="1168611"/>
        <a:ext cx="1411107" cy="705553"/>
      </dsp:txXfrm>
    </dsp:sp>
    <dsp:sp modelId="{57D9738D-B012-4403-8F43-801DB2A50B19}">
      <dsp:nvSpPr>
        <dsp:cNvPr id="0" name=""/>
        <dsp:cNvSpPr/>
      </dsp:nvSpPr>
      <dsp:spPr>
        <a:xfrm>
          <a:off x="1707763" y="1168611"/>
          <a:ext cx="1411107" cy="705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1200" b="0" i="0" u="none" strike="noStrike" kern="1200" baseline="0" smtClean="0">
              <a:latin typeface="Calibri"/>
            </a:rPr>
            <a:t>Esteban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1200" b="0" i="0" u="none" strike="noStrike" kern="1200" baseline="0" smtClean="0">
              <a:latin typeface="Calibri"/>
            </a:rPr>
            <a:t>Miembro Consejo Encargado Mercadeo</a:t>
          </a:r>
          <a:endParaRPr lang="es-CR" sz="1200" kern="1200" smtClean="0"/>
        </a:p>
      </dsp:txBody>
      <dsp:txXfrm>
        <a:off x="1707763" y="1168611"/>
        <a:ext cx="1411107" cy="705553"/>
      </dsp:txXfrm>
    </dsp:sp>
    <dsp:sp modelId="{DF1CE790-D05B-48C6-B65D-80F921C73A8B}">
      <dsp:nvSpPr>
        <dsp:cNvPr id="0" name=""/>
        <dsp:cNvSpPr/>
      </dsp:nvSpPr>
      <dsp:spPr>
        <a:xfrm>
          <a:off x="3415203" y="1168611"/>
          <a:ext cx="1411107" cy="705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R" sz="1200" b="0" i="0" u="none" strike="noStrike" kern="1200" baseline="0" smtClean="0">
              <a:latin typeface="Calibri"/>
            </a:rPr>
            <a:t>Donadores voluntarios </a:t>
          </a:r>
          <a:endParaRPr lang="es-CR" sz="1200" kern="1200" smtClean="0"/>
        </a:p>
      </dsp:txBody>
      <dsp:txXfrm>
        <a:off x="3415203" y="1168611"/>
        <a:ext cx="1411107" cy="705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GUIA 2</vt:lpstr>
      <vt:lpstr>GUIA 2</vt:lpstr>
    </vt:vector>
  </TitlesOfParts>
  <Company>Hewlett-Packard Company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2</dc:title>
  <dc:creator>vbuendia</dc:creator>
  <cp:lastModifiedBy>Fabio Muñoz Jiménez</cp:lastModifiedBy>
  <cp:revision>2</cp:revision>
  <cp:lastPrinted>2010-08-23T16:31:00Z</cp:lastPrinted>
  <dcterms:created xsi:type="dcterms:W3CDTF">2016-06-14T04:59:00Z</dcterms:created>
  <dcterms:modified xsi:type="dcterms:W3CDTF">2016-06-14T04:59:00Z</dcterms:modified>
</cp:coreProperties>
</file>