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DAC2A" w14:textId="77777777" w:rsidR="00282DEC" w:rsidRPr="00F27BC3" w:rsidRDefault="00F27BC3" w:rsidP="00F27BC3">
      <w:pPr>
        <w:jc w:val="center"/>
        <w:rPr>
          <w:b/>
          <w:lang w:val="en-US"/>
        </w:rPr>
      </w:pPr>
      <w:r w:rsidRPr="00F27BC3">
        <w:rPr>
          <w:b/>
          <w:lang w:val="en-US"/>
        </w:rPr>
        <w:t>MASTER IN PROJECT MANAGEMENT (MPM)</w:t>
      </w:r>
      <w:r>
        <w:rPr>
          <w:b/>
          <w:lang w:val="en-US"/>
        </w:rPr>
        <w:t xml:space="preserve"> PROGRAM</w:t>
      </w:r>
    </w:p>
    <w:p w14:paraId="3CE2ADB0" w14:textId="77777777" w:rsidR="00F27BC3" w:rsidRPr="00F27BC3" w:rsidRDefault="00F27BC3" w:rsidP="00F27BC3">
      <w:pPr>
        <w:jc w:val="center"/>
        <w:rPr>
          <w:b/>
          <w:lang w:val="en-US"/>
        </w:rPr>
      </w:pPr>
    </w:p>
    <w:p w14:paraId="0503746F" w14:textId="21A3B8E3" w:rsidR="00F27BC3" w:rsidRPr="00F27BC3" w:rsidRDefault="0084475F" w:rsidP="00AD4383">
      <w:pPr>
        <w:jc w:val="center"/>
        <w:rPr>
          <w:b/>
          <w:lang w:val="en-US"/>
        </w:rPr>
      </w:pPr>
      <w:r>
        <w:rPr>
          <w:b/>
          <w:lang w:val="en-US"/>
        </w:rPr>
        <w:t>HOW TO WRITE OBJECTIVES</w:t>
      </w:r>
    </w:p>
    <w:p w14:paraId="76DD631D" w14:textId="77777777" w:rsidR="00396AE8" w:rsidRDefault="00396AE8" w:rsidP="00F27BC3">
      <w:pPr>
        <w:jc w:val="both"/>
        <w:rPr>
          <w:rFonts w:ascii="Calibri" w:hAnsi="Calibri" w:cs="Arial"/>
          <w:color w:val="191919"/>
          <w:lang w:val="en-US"/>
        </w:rPr>
      </w:pPr>
    </w:p>
    <w:p w14:paraId="2978DD12" w14:textId="6787563C" w:rsidR="00AD4383" w:rsidRPr="00AD4383" w:rsidRDefault="00AD4383" w:rsidP="00F27BC3">
      <w:pPr>
        <w:jc w:val="both"/>
        <w:rPr>
          <w:rFonts w:ascii="Calibri" w:hAnsi="Calibri" w:cs="Arial"/>
          <w:b/>
          <w:color w:val="191919"/>
          <w:lang w:val="en-US"/>
        </w:rPr>
      </w:pPr>
      <w:r w:rsidRPr="00AD4383">
        <w:rPr>
          <w:rFonts w:ascii="Calibri" w:hAnsi="Calibri" w:cs="Arial"/>
          <w:b/>
          <w:color w:val="191919"/>
          <w:lang w:val="en-US"/>
        </w:rPr>
        <w:t xml:space="preserve">INTRODUCTION </w:t>
      </w:r>
    </w:p>
    <w:p w14:paraId="1CC5B397" w14:textId="77777777" w:rsidR="00AD4383" w:rsidRPr="00837CD8" w:rsidRDefault="00AD4383" w:rsidP="00F27BC3">
      <w:pPr>
        <w:jc w:val="both"/>
        <w:rPr>
          <w:rFonts w:ascii="Calibri" w:hAnsi="Calibri" w:cs="Arial"/>
          <w:color w:val="191919"/>
          <w:lang w:val="en-US"/>
        </w:rPr>
      </w:pPr>
    </w:p>
    <w:p w14:paraId="71BEE07D" w14:textId="425AEB06" w:rsidR="00D27479" w:rsidRP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  <w:r w:rsidRPr="00D27479">
        <w:rPr>
          <w:rFonts w:ascii="Calibri" w:hAnsi="Calibri" w:cs="Arial"/>
          <w:color w:val="191919"/>
          <w:lang w:val="en-US"/>
        </w:rPr>
        <w:t xml:space="preserve">An objective describes a purpose or </w:t>
      </w:r>
      <w:r>
        <w:rPr>
          <w:rFonts w:ascii="Calibri" w:hAnsi="Calibri" w:cs="Arial"/>
          <w:color w:val="191919"/>
          <w:lang w:val="en-US"/>
        </w:rPr>
        <w:t>end goal</w:t>
      </w:r>
      <w:r w:rsidRPr="00D27479">
        <w:rPr>
          <w:rFonts w:ascii="Calibri" w:hAnsi="Calibri" w:cs="Arial"/>
          <w:color w:val="191919"/>
          <w:lang w:val="en-US"/>
        </w:rPr>
        <w:t xml:space="preserve"> that contributes to solving a particular problem. This is the starting point to guide the process of creating and planning an entire project.</w:t>
      </w:r>
    </w:p>
    <w:p w14:paraId="34F71D26" w14:textId="77777777" w:rsid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</w:p>
    <w:p w14:paraId="42B7006A" w14:textId="3EF96B9A" w:rsidR="00D27479" w:rsidRPr="00D27479" w:rsidRDefault="000E3E0E" w:rsidP="00D27479">
      <w:pPr>
        <w:jc w:val="both"/>
        <w:rPr>
          <w:rFonts w:ascii="Calibri" w:hAnsi="Calibri" w:cs="Arial"/>
          <w:b/>
          <w:color w:val="191919"/>
          <w:lang w:val="en-US"/>
        </w:rPr>
      </w:pPr>
      <w:r>
        <w:rPr>
          <w:rFonts w:ascii="Calibri" w:hAnsi="Calibri" w:cs="Arial"/>
          <w:b/>
          <w:color w:val="191919"/>
          <w:lang w:val="en-US"/>
        </w:rPr>
        <w:t>Types of o</w:t>
      </w:r>
      <w:r w:rsidR="00D27479">
        <w:rPr>
          <w:rFonts w:ascii="Calibri" w:hAnsi="Calibri" w:cs="Arial"/>
          <w:b/>
          <w:color w:val="191919"/>
          <w:lang w:val="en-US"/>
        </w:rPr>
        <w:t>bjective</w:t>
      </w:r>
      <w:r>
        <w:rPr>
          <w:rFonts w:ascii="Calibri" w:hAnsi="Calibri" w:cs="Arial"/>
          <w:b/>
          <w:color w:val="191919"/>
          <w:lang w:val="en-US"/>
        </w:rPr>
        <w:t>s</w:t>
      </w:r>
    </w:p>
    <w:p w14:paraId="0197B6A8" w14:textId="40113F4F" w:rsidR="00D27479" w:rsidRP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  <w:r w:rsidRPr="00D27479">
        <w:rPr>
          <w:rFonts w:ascii="Calibri" w:hAnsi="Calibri" w:cs="Arial"/>
          <w:color w:val="191919"/>
          <w:lang w:val="en-US"/>
        </w:rPr>
        <w:t>In a project</w:t>
      </w:r>
      <w:r w:rsidR="005729A5">
        <w:rPr>
          <w:rFonts w:ascii="Calibri" w:hAnsi="Calibri" w:cs="Arial"/>
          <w:color w:val="191919"/>
          <w:lang w:val="en-US"/>
        </w:rPr>
        <w:t>,</w:t>
      </w:r>
      <w:r w:rsidRPr="00D27479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 xml:space="preserve">the norm </w:t>
      </w:r>
      <w:r w:rsidR="005729A5">
        <w:rPr>
          <w:rFonts w:ascii="Calibri" w:hAnsi="Calibri" w:cs="Arial"/>
          <w:color w:val="191919"/>
          <w:lang w:val="en-US"/>
        </w:rPr>
        <w:t xml:space="preserve">is </w:t>
      </w:r>
      <w:r>
        <w:rPr>
          <w:rFonts w:ascii="Calibri" w:hAnsi="Calibri" w:cs="Arial"/>
          <w:color w:val="191919"/>
          <w:lang w:val="en-US"/>
        </w:rPr>
        <w:t>to have</w:t>
      </w:r>
      <w:r w:rsidRPr="00D27479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a general</w:t>
      </w:r>
      <w:r w:rsidRPr="00D27479">
        <w:rPr>
          <w:rFonts w:ascii="Calibri" w:hAnsi="Calibri" w:cs="Arial"/>
          <w:color w:val="191919"/>
          <w:lang w:val="en-US"/>
        </w:rPr>
        <w:t xml:space="preserve"> objective and several specific or secondary objectives.</w:t>
      </w:r>
    </w:p>
    <w:p w14:paraId="35BB5BE0" w14:textId="77777777" w:rsid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</w:p>
    <w:p w14:paraId="3446FDD5" w14:textId="77777777" w:rsidR="00D27479" w:rsidRPr="00D27479" w:rsidRDefault="00D27479" w:rsidP="00D27479">
      <w:pPr>
        <w:jc w:val="both"/>
        <w:rPr>
          <w:rFonts w:ascii="Calibri" w:hAnsi="Calibri" w:cs="Arial"/>
          <w:b/>
          <w:color w:val="191919"/>
          <w:lang w:val="en-US"/>
        </w:rPr>
      </w:pPr>
      <w:r w:rsidRPr="00D27479">
        <w:rPr>
          <w:rFonts w:ascii="Calibri" w:hAnsi="Calibri" w:cs="Arial"/>
          <w:b/>
          <w:color w:val="191919"/>
          <w:lang w:val="en-US"/>
        </w:rPr>
        <w:t>General objective</w:t>
      </w:r>
    </w:p>
    <w:p w14:paraId="2284B411" w14:textId="2489865D" w:rsidR="00D27479" w:rsidRP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  <w:proofErr w:type="gramStart"/>
      <w:r>
        <w:rPr>
          <w:rFonts w:ascii="Calibri" w:hAnsi="Calibri" w:cs="Arial"/>
          <w:color w:val="191919"/>
          <w:lang w:val="en-US"/>
        </w:rPr>
        <w:t>D</w:t>
      </w:r>
      <w:r w:rsidRPr="00D27479">
        <w:rPr>
          <w:rFonts w:ascii="Calibri" w:hAnsi="Calibri" w:cs="Arial"/>
          <w:color w:val="191919"/>
          <w:lang w:val="en-US"/>
        </w:rPr>
        <w:t>escribes</w:t>
      </w:r>
      <w:r w:rsidR="005729A5">
        <w:rPr>
          <w:rFonts w:ascii="Calibri" w:hAnsi="Calibri" w:cs="Arial"/>
          <w:color w:val="191919"/>
          <w:lang w:val="en-US"/>
        </w:rPr>
        <w:t>,</w:t>
      </w:r>
      <w:r w:rsidRPr="00D27479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in general terms</w:t>
      </w:r>
      <w:r w:rsidR="005729A5">
        <w:rPr>
          <w:rFonts w:ascii="Calibri" w:hAnsi="Calibri" w:cs="Arial"/>
          <w:color w:val="191919"/>
          <w:lang w:val="en-US"/>
        </w:rPr>
        <w:t>,</w:t>
      </w:r>
      <w:r>
        <w:rPr>
          <w:rFonts w:ascii="Calibri" w:hAnsi="Calibri" w:cs="Arial"/>
          <w:color w:val="191919"/>
          <w:lang w:val="en-US"/>
        </w:rPr>
        <w:t xml:space="preserve"> </w:t>
      </w:r>
      <w:r w:rsidRPr="00D27479">
        <w:rPr>
          <w:rFonts w:ascii="Calibri" w:hAnsi="Calibri" w:cs="Arial"/>
          <w:color w:val="191919"/>
          <w:lang w:val="en-US"/>
        </w:rPr>
        <w:t>the intention of t</w:t>
      </w:r>
      <w:r>
        <w:rPr>
          <w:rFonts w:ascii="Calibri" w:hAnsi="Calibri" w:cs="Arial"/>
          <w:color w:val="191919"/>
          <w:lang w:val="en-US"/>
        </w:rPr>
        <w:t>he project to be done</w:t>
      </w:r>
      <w:r w:rsidRPr="00D27479">
        <w:rPr>
          <w:rFonts w:ascii="Calibri" w:hAnsi="Calibri" w:cs="Arial"/>
          <w:color w:val="191919"/>
          <w:lang w:val="en-US"/>
        </w:rPr>
        <w:t>.</w:t>
      </w:r>
      <w:proofErr w:type="gramEnd"/>
    </w:p>
    <w:p w14:paraId="220A4C2B" w14:textId="77777777" w:rsid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</w:p>
    <w:p w14:paraId="57FCAD6E" w14:textId="77777777" w:rsidR="00D27479" w:rsidRPr="00D27479" w:rsidRDefault="00D27479" w:rsidP="00D27479">
      <w:pPr>
        <w:jc w:val="both"/>
        <w:rPr>
          <w:rFonts w:ascii="Calibri" w:hAnsi="Calibri" w:cs="Arial"/>
          <w:b/>
          <w:color w:val="191919"/>
          <w:lang w:val="en-US"/>
        </w:rPr>
      </w:pPr>
      <w:r w:rsidRPr="00D27479">
        <w:rPr>
          <w:rFonts w:ascii="Calibri" w:hAnsi="Calibri" w:cs="Arial"/>
          <w:b/>
          <w:color w:val="191919"/>
          <w:lang w:val="en-US"/>
        </w:rPr>
        <w:t>Specific objectives</w:t>
      </w:r>
    </w:p>
    <w:p w14:paraId="13962E77" w14:textId="3C82AC44" w:rsidR="00D27479" w:rsidRP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  <w:r w:rsidRPr="00D27479">
        <w:rPr>
          <w:rFonts w:ascii="Calibri" w:hAnsi="Calibri" w:cs="Arial"/>
          <w:color w:val="191919"/>
          <w:lang w:val="en-US"/>
        </w:rPr>
        <w:t>Describe th</w:t>
      </w:r>
      <w:r>
        <w:rPr>
          <w:rFonts w:ascii="Calibri" w:hAnsi="Calibri" w:cs="Arial"/>
          <w:color w:val="191919"/>
          <w:lang w:val="en-US"/>
        </w:rPr>
        <w:t>e specific project deliverables</w:t>
      </w:r>
      <w:r w:rsidRPr="00D27479">
        <w:rPr>
          <w:rFonts w:ascii="Calibri" w:hAnsi="Calibri" w:cs="Arial"/>
          <w:color w:val="191919"/>
          <w:lang w:val="en-US"/>
        </w:rPr>
        <w:t xml:space="preserve">. </w:t>
      </w:r>
      <w:r w:rsidR="005729A5">
        <w:rPr>
          <w:rFonts w:ascii="Calibri" w:hAnsi="Calibri" w:cs="Arial"/>
          <w:color w:val="191919"/>
          <w:lang w:val="en-US"/>
        </w:rPr>
        <w:t xml:space="preserve">They </w:t>
      </w:r>
      <w:r w:rsidR="004C02A1">
        <w:rPr>
          <w:rFonts w:ascii="Calibri" w:hAnsi="Calibri" w:cs="Arial"/>
          <w:color w:val="191919"/>
          <w:lang w:val="en-US"/>
        </w:rPr>
        <w:t xml:space="preserve">provide further </w:t>
      </w:r>
      <w:r w:rsidR="007D37C4">
        <w:rPr>
          <w:rFonts w:ascii="Calibri" w:hAnsi="Calibri" w:cs="Arial"/>
          <w:color w:val="191919"/>
          <w:lang w:val="en-US"/>
        </w:rPr>
        <w:t>d</w:t>
      </w:r>
      <w:r w:rsidRPr="00D27479">
        <w:rPr>
          <w:rFonts w:ascii="Calibri" w:hAnsi="Calibri" w:cs="Arial"/>
          <w:color w:val="191919"/>
          <w:lang w:val="en-US"/>
        </w:rPr>
        <w:t xml:space="preserve">etails </w:t>
      </w:r>
      <w:r w:rsidR="004C02A1">
        <w:rPr>
          <w:rFonts w:ascii="Calibri" w:hAnsi="Calibri" w:cs="Arial"/>
          <w:color w:val="191919"/>
          <w:lang w:val="en-US"/>
        </w:rPr>
        <w:t xml:space="preserve">about </w:t>
      </w:r>
      <w:r w:rsidRPr="00D27479">
        <w:rPr>
          <w:rFonts w:ascii="Calibri" w:hAnsi="Calibri" w:cs="Arial"/>
          <w:color w:val="191919"/>
          <w:lang w:val="en-US"/>
        </w:rPr>
        <w:t xml:space="preserve">the expected results. They are individual so </w:t>
      </w:r>
      <w:r w:rsidR="007D37C4">
        <w:rPr>
          <w:rFonts w:ascii="Calibri" w:hAnsi="Calibri" w:cs="Arial"/>
          <w:color w:val="191919"/>
          <w:lang w:val="en-US"/>
        </w:rPr>
        <w:t>one must be written for each concrete expected result</w:t>
      </w:r>
      <w:r w:rsidRPr="00D27479">
        <w:rPr>
          <w:rFonts w:ascii="Calibri" w:hAnsi="Calibri" w:cs="Arial"/>
          <w:color w:val="191919"/>
          <w:lang w:val="en-US"/>
        </w:rPr>
        <w:t>.</w:t>
      </w:r>
    </w:p>
    <w:p w14:paraId="65D0DADD" w14:textId="77777777" w:rsidR="00D27479" w:rsidRDefault="00D27479" w:rsidP="00D27479">
      <w:pPr>
        <w:jc w:val="both"/>
        <w:rPr>
          <w:rFonts w:ascii="Calibri" w:hAnsi="Calibri" w:cs="Arial"/>
          <w:color w:val="191919"/>
          <w:lang w:val="en-US"/>
        </w:rPr>
      </w:pPr>
    </w:p>
    <w:p w14:paraId="038150C5" w14:textId="33AF9B10" w:rsidR="00D27479" w:rsidRPr="007D37C4" w:rsidRDefault="007D37C4" w:rsidP="00D27479">
      <w:pPr>
        <w:jc w:val="both"/>
        <w:rPr>
          <w:rFonts w:ascii="Calibri" w:hAnsi="Calibri" w:cs="Arial"/>
          <w:b/>
          <w:color w:val="191919"/>
          <w:lang w:val="en-US"/>
        </w:rPr>
      </w:pPr>
      <w:r w:rsidRPr="007D37C4">
        <w:rPr>
          <w:rFonts w:ascii="Calibri" w:hAnsi="Calibri" w:cs="Arial"/>
          <w:b/>
          <w:color w:val="191919"/>
          <w:lang w:val="en-US"/>
        </w:rPr>
        <w:t>Rules for w</w:t>
      </w:r>
      <w:r w:rsidR="00D27479" w:rsidRPr="007D37C4">
        <w:rPr>
          <w:rFonts w:ascii="Calibri" w:hAnsi="Calibri" w:cs="Arial"/>
          <w:b/>
          <w:color w:val="191919"/>
          <w:lang w:val="en-US"/>
        </w:rPr>
        <w:t>riting</w:t>
      </w:r>
    </w:p>
    <w:p w14:paraId="2F5F998A" w14:textId="3F2362E7" w:rsidR="003553B7" w:rsidRDefault="007D37C4" w:rsidP="00D27479">
      <w:pPr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 xml:space="preserve">Guidelines for </w:t>
      </w:r>
      <w:r w:rsidR="004C02A1">
        <w:rPr>
          <w:rFonts w:ascii="Calibri" w:hAnsi="Calibri" w:cs="Arial"/>
          <w:color w:val="191919"/>
          <w:lang w:val="en-US"/>
        </w:rPr>
        <w:t>writing</w:t>
      </w:r>
      <w:r w:rsidR="004C02A1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objectives have been created in order</w:t>
      </w:r>
      <w:r w:rsidR="00D27479" w:rsidRPr="00D27479">
        <w:rPr>
          <w:rFonts w:ascii="Calibri" w:hAnsi="Calibri" w:cs="Arial"/>
          <w:color w:val="191919"/>
          <w:lang w:val="en-US"/>
        </w:rPr>
        <w:t xml:space="preserve"> to follow a structure that is accepted by many organizations and for many types of documents. The objectives:</w:t>
      </w:r>
    </w:p>
    <w:p w14:paraId="6A9B7A0B" w14:textId="77777777" w:rsidR="000615FE" w:rsidRDefault="000615FE" w:rsidP="00D27479">
      <w:pPr>
        <w:jc w:val="both"/>
        <w:rPr>
          <w:rFonts w:ascii="Calibri" w:hAnsi="Calibri" w:cs="Arial"/>
          <w:color w:val="191919"/>
          <w:lang w:val="en-US"/>
        </w:rPr>
      </w:pPr>
    </w:p>
    <w:p w14:paraId="390B0EC9" w14:textId="63EB0CEC" w:rsidR="000615FE" w:rsidRPr="000615FE" w:rsidRDefault="000615FE" w:rsidP="000615F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>A</w:t>
      </w:r>
      <w:r w:rsidRPr="000615FE">
        <w:rPr>
          <w:rFonts w:ascii="Calibri" w:hAnsi="Calibri" w:cs="Arial"/>
          <w:color w:val="191919"/>
          <w:lang w:val="en-US"/>
        </w:rPr>
        <w:t>re written in the third person</w:t>
      </w:r>
      <w:r w:rsidR="003A1A39">
        <w:rPr>
          <w:rFonts w:ascii="Calibri" w:hAnsi="Calibri" w:cs="Arial"/>
          <w:color w:val="191919"/>
          <w:lang w:val="en-US"/>
        </w:rPr>
        <w:t>, in an</w:t>
      </w:r>
      <w:r w:rsidRPr="000615FE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impersonal</w:t>
      </w:r>
      <w:r w:rsidR="003A1A39">
        <w:rPr>
          <w:rFonts w:ascii="Calibri" w:hAnsi="Calibri" w:cs="Arial"/>
          <w:color w:val="191919"/>
          <w:lang w:val="en-US"/>
        </w:rPr>
        <w:t xml:space="preserve"> mode</w:t>
      </w:r>
      <w:r w:rsidR="00DB3572">
        <w:rPr>
          <w:rFonts w:ascii="Calibri" w:hAnsi="Calibri" w:cs="Arial"/>
          <w:color w:val="191919"/>
          <w:lang w:val="en-US"/>
        </w:rPr>
        <w:t>.</w:t>
      </w:r>
    </w:p>
    <w:p w14:paraId="7842FF92" w14:textId="5F35F55C" w:rsidR="000615FE" w:rsidRPr="000615FE" w:rsidRDefault="000615FE" w:rsidP="000615F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>Are short, concise and clear</w:t>
      </w:r>
      <w:r w:rsidRPr="000615FE">
        <w:rPr>
          <w:rFonts w:ascii="Calibri" w:hAnsi="Calibri" w:cs="Arial"/>
          <w:color w:val="191919"/>
          <w:lang w:val="en-US"/>
        </w:rPr>
        <w:t>.</w:t>
      </w:r>
    </w:p>
    <w:p w14:paraId="467B4210" w14:textId="745166C3" w:rsidR="000615FE" w:rsidRPr="000615FE" w:rsidRDefault="000615FE" w:rsidP="000615F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  <w:r w:rsidRPr="000615FE">
        <w:rPr>
          <w:rFonts w:ascii="Calibri" w:hAnsi="Calibri" w:cs="Arial"/>
          <w:color w:val="191919"/>
          <w:lang w:val="en-US"/>
        </w:rPr>
        <w:t>Do not leave any dou</w:t>
      </w:r>
      <w:r>
        <w:rPr>
          <w:rFonts w:ascii="Calibri" w:hAnsi="Calibri" w:cs="Arial"/>
          <w:color w:val="191919"/>
          <w:lang w:val="en-US"/>
        </w:rPr>
        <w:t xml:space="preserve">bt about what is the action to </w:t>
      </w:r>
      <w:r w:rsidR="00C63D2C">
        <w:rPr>
          <w:rFonts w:ascii="Calibri" w:hAnsi="Calibri" w:cs="Arial"/>
          <w:color w:val="191919"/>
          <w:lang w:val="en-US"/>
        </w:rPr>
        <w:t>take</w:t>
      </w:r>
      <w:r w:rsidRPr="000615FE">
        <w:rPr>
          <w:rFonts w:ascii="Calibri" w:hAnsi="Calibri" w:cs="Arial"/>
          <w:color w:val="191919"/>
          <w:lang w:val="en-US"/>
        </w:rPr>
        <w:t xml:space="preserve"> and wh</w:t>
      </w:r>
      <w:r>
        <w:rPr>
          <w:rFonts w:ascii="Calibri" w:hAnsi="Calibri" w:cs="Arial"/>
          <w:color w:val="191919"/>
          <w:lang w:val="en-US"/>
        </w:rPr>
        <w:t>y it</w:t>
      </w:r>
      <w:r w:rsidRPr="000615FE">
        <w:rPr>
          <w:rFonts w:ascii="Calibri" w:hAnsi="Calibri" w:cs="Arial"/>
          <w:color w:val="191919"/>
          <w:lang w:val="en-US"/>
        </w:rPr>
        <w:t xml:space="preserve"> is going to</w:t>
      </w:r>
      <w:r>
        <w:rPr>
          <w:rFonts w:ascii="Calibri" w:hAnsi="Calibri" w:cs="Arial"/>
          <w:color w:val="191919"/>
          <w:lang w:val="en-US"/>
        </w:rPr>
        <w:t xml:space="preserve"> b</w:t>
      </w:r>
      <w:r w:rsidRPr="000615FE">
        <w:rPr>
          <w:rFonts w:ascii="Calibri" w:hAnsi="Calibri" w:cs="Arial"/>
          <w:color w:val="191919"/>
          <w:lang w:val="en-US"/>
        </w:rPr>
        <w:t>e done.</w:t>
      </w:r>
    </w:p>
    <w:p w14:paraId="01A23C47" w14:textId="021CF88B" w:rsidR="000615FE" w:rsidRPr="000615FE" w:rsidRDefault="000615FE" w:rsidP="00477C4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>Are formed by</w:t>
      </w:r>
      <w:r w:rsidRPr="000615FE">
        <w:rPr>
          <w:rFonts w:ascii="Calibri" w:hAnsi="Calibri" w:cs="Arial"/>
          <w:color w:val="191919"/>
          <w:lang w:val="en-US"/>
        </w:rPr>
        <w:t xml:space="preserve"> two sentences.</w:t>
      </w:r>
    </w:p>
    <w:p w14:paraId="4458D636" w14:textId="08DAC9AB" w:rsidR="00F66EB1" w:rsidRPr="00F66EB1" w:rsidRDefault="000615FE" w:rsidP="00BB1605">
      <w:pPr>
        <w:pStyle w:val="Prrafodelist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>On the first sentence</w:t>
      </w:r>
      <w:r w:rsidR="00C63D2C">
        <w:rPr>
          <w:rFonts w:ascii="Calibri" w:hAnsi="Calibri" w:cs="Arial"/>
          <w:color w:val="191919"/>
          <w:lang w:val="en-US"/>
        </w:rPr>
        <w:t xml:space="preserve">, reference is made </w:t>
      </w:r>
      <w:r>
        <w:rPr>
          <w:rFonts w:ascii="Calibri" w:hAnsi="Calibri" w:cs="Arial"/>
          <w:color w:val="191919"/>
          <w:lang w:val="en-US"/>
        </w:rPr>
        <w:t>to “w</w:t>
      </w:r>
      <w:r w:rsidRPr="000615FE">
        <w:rPr>
          <w:rFonts w:ascii="Calibri" w:hAnsi="Calibri" w:cs="Arial"/>
          <w:color w:val="191919"/>
          <w:lang w:val="en-US"/>
        </w:rPr>
        <w:t xml:space="preserve">hat </w:t>
      </w:r>
      <w:r>
        <w:rPr>
          <w:rFonts w:ascii="Calibri" w:hAnsi="Calibri" w:cs="Arial"/>
          <w:color w:val="191919"/>
          <w:lang w:val="en-US"/>
        </w:rPr>
        <w:t>is to be done</w:t>
      </w:r>
      <w:r w:rsidRPr="000615FE">
        <w:rPr>
          <w:rFonts w:ascii="Calibri" w:hAnsi="Calibri" w:cs="Arial"/>
          <w:color w:val="191919"/>
          <w:lang w:val="en-US"/>
        </w:rPr>
        <w:t>?</w:t>
      </w:r>
      <w:proofErr w:type="gramStart"/>
      <w:r>
        <w:rPr>
          <w:rFonts w:ascii="Calibri" w:hAnsi="Calibri" w:cs="Arial"/>
          <w:color w:val="191919"/>
          <w:lang w:val="en-US"/>
        </w:rPr>
        <w:t>”</w:t>
      </w:r>
      <w:r w:rsidR="00100E4F">
        <w:rPr>
          <w:rFonts w:ascii="Calibri" w:hAnsi="Calibri" w:cs="Arial"/>
          <w:color w:val="191919"/>
          <w:lang w:val="en-US"/>
        </w:rPr>
        <w:t>.</w:t>
      </w:r>
      <w:proofErr w:type="gramEnd"/>
      <w:r w:rsidR="00100E4F">
        <w:rPr>
          <w:rFonts w:ascii="Calibri" w:hAnsi="Calibri" w:cs="Arial"/>
          <w:color w:val="191919"/>
          <w:lang w:val="en-US"/>
        </w:rPr>
        <w:t xml:space="preserve">  For this </w:t>
      </w:r>
      <w:r w:rsidR="001E3F17">
        <w:rPr>
          <w:rFonts w:ascii="Calibri" w:hAnsi="Calibri" w:cs="Arial"/>
          <w:color w:val="191919"/>
          <w:lang w:val="en-US"/>
        </w:rPr>
        <w:t>reason</w:t>
      </w:r>
      <w:r w:rsidR="00100E4F">
        <w:rPr>
          <w:rFonts w:ascii="Calibri" w:hAnsi="Calibri" w:cs="Arial"/>
          <w:color w:val="191919"/>
          <w:lang w:val="en-US"/>
        </w:rPr>
        <w:t xml:space="preserve">, </w:t>
      </w:r>
      <w:r w:rsidR="001E3F17">
        <w:rPr>
          <w:rFonts w:ascii="Calibri" w:hAnsi="Calibri" w:cs="Arial"/>
          <w:color w:val="191919"/>
          <w:lang w:val="en-US"/>
        </w:rPr>
        <w:t xml:space="preserve">verbs in </w:t>
      </w:r>
      <w:r w:rsidRPr="000615FE">
        <w:rPr>
          <w:rFonts w:ascii="Calibri" w:hAnsi="Calibri" w:cs="Arial"/>
          <w:color w:val="191919"/>
          <w:lang w:val="en-US"/>
        </w:rPr>
        <w:t xml:space="preserve">infinitive </w:t>
      </w:r>
      <w:r w:rsidR="001E3F17">
        <w:rPr>
          <w:rFonts w:ascii="Calibri" w:hAnsi="Calibri" w:cs="Arial"/>
          <w:color w:val="191919"/>
          <w:lang w:val="en-US"/>
        </w:rPr>
        <w:t xml:space="preserve">are used in order </w:t>
      </w:r>
      <w:r w:rsidRPr="000615FE">
        <w:rPr>
          <w:rFonts w:ascii="Calibri" w:hAnsi="Calibri" w:cs="Arial"/>
          <w:color w:val="191919"/>
          <w:lang w:val="en-US"/>
        </w:rPr>
        <w:t>to reflect discrimination, measurable or quantifiable action</w:t>
      </w:r>
      <w:r w:rsidR="001E3F17">
        <w:rPr>
          <w:rFonts w:ascii="Calibri" w:hAnsi="Calibri" w:cs="Arial"/>
          <w:color w:val="191919"/>
          <w:lang w:val="en-US"/>
        </w:rPr>
        <w:t>,</w:t>
      </w:r>
      <w:r w:rsidRPr="000615FE">
        <w:rPr>
          <w:rFonts w:ascii="Calibri" w:hAnsi="Calibri" w:cs="Arial"/>
          <w:color w:val="191919"/>
          <w:lang w:val="en-US"/>
        </w:rPr>
        <w:t xml:space="preserve"> or </w:t>
      </w:r>
      <w:r w:rsidR="001E3F17">
        <w:rPr>
          <w:rFonts w:ascii="Calibri" w:hAnsi="Calibri" w:cs="Arial"/>
          <w:color w:val="191919"/>
          <w:lang w:val="en-US"/>
        </w:rPr>
        <w:t xml:space="preserve">to </w:t>
      </w:r>
      <w:r w:rsidRPr="000615FE">
        <w:rPr>
          <w:rFonts w:ascii="Calibri" w:hAnsi="Calibri" w:cs="Arial"/>
          <w:color w:val="191919"/>
          <w:lang w:val="en-US"/>
        </w:rPr>
        <w:t>reflect selection</w:t>
      </w:r>
      <w:r w:rsidR="00DE23D9">
        <w:rPr>
          <w:rFonts w:ascii="Calibri" w:hAnsi="Calibri" w:cs="Arial"/>
          <w:color w:val="191919"/>
          <w:lang w:val="en-US"/>
        </w:rPr>
        <w:t>,</w:t>
      </w:r>
      <w:r w:rsidRPr="000615FE">
        <w:rPr>
          <w:rFonts w:ascii="Calibri" w:hAnsi="Calibri" w:cs="Arial"/>
          <w:color w:val="191919"/>
          <w:lang w:val="en-US"/>
        </w:rPr>
        <w:t xml:space="preserve"> such as</w:t>
      </w:r>
      <w:r w:rsidR="001E3F17">
        <w:rPr>
          <w:rFonts w:ascii="Calibri" w:hAnsi="Calibri" w:cs="Arial"/>
          <w:color w:val="191919"/>
          <w:lang w:val="en-US"/>
        </w:rPr>
        <w:t xml:space="preserve"> create, build</w:t>
      </w:r>
      <w:r w:rsidRPr="000615FE">
        <w:rPr>
          <w:rFonts w:ascii="Calibri" w:hAnsi="Calibri" w:cs="Arial"/>
          <w:color w:val="191919"/>
          <w:lang w:val="en-US"/>
        </w:rPr>
        <w:t xml:space="preserve">, </w:t>
      </w:r>
      <w:r w:rsidR="001E3F17">
        <w:rPr>
          <w:rFonts w:ascii="Calibri" w:hAnsi="Calibri" w:cs="Arial"/>
          <w:color w:val="191919"/>
          <w:lang w:val="en-US"/>
        </w:rPr>
        <w:t>develop, make, use, manage, resolve, implement, detect, explain</w:t>
      </w:r>
      <w:r w:rsidRPr="000615FE">
        <w:rPr>
          <w:rFonts w:ascii="Calibri" w:hAnsi="Calibri" w:cs="Arial"/>
          <w:color w:val="191919"/>
          <w:lang w:val="en-US"/>
        </w:rPr>
        <w:t>, relate, driv</w:t>
      </w:r>
      <w:r w:rsidR="001E3F17">
        <w:rPr>
          <w:rFonts w:ascii="Calibri" w:hAnsi="Calibri" w:cs="Arial"/>
          <w:color w:val="191919"/>
          <w:lang w:val="en-US"/>
        </w:rPr>
        <w:t>e, sort, organize</w:t>
      </w:r>
      <w:r w:rsidRPr="000615FE">
        <w:rPr>
          <w:rFonts w:ascii="Calibri" w:hAnsi="Calibri" w:cs="Arial"/>
          <w:color w:val="191919"/>
          <w:lang w:val="en-US"/>
        </w:rPr>
        <w:t>, plan</w:t>
      </w:r>
      <w:r w:rsidR="001E3F17">
        <w:rPr>
          <w:rFonts w:ascii="Calibri" w:hAnsi="Calibri" w:cs="Arial"/>
          <w:color w:val="191919"/>
          <w:lang w:val="en-US"/>
        </w:rPr>
        <w:t>, expose, identify, qualify</w:t>
      </w:r>
      <w:r w:rsidRPr="000615FE">
        <w:rPr>
          <w:rFonts w:ascii="Calibri" w:hAnsi="Calibri" w:cs="Arial"/>
          <w:color w:val="191919"/>
          <w:lang w:val="en-US"/>
        </w:rPr>
        <w:t xml:space="preserve">, select, monitor, </w:t>
      </w:r>
      <w:r w:rsidR="001E3F17">
        <w:rPr>
          <w:rFonts w:ascii="Calibri" w:hAnsi="Calibri" w:cs="Arial"/>
          <w:color w:val="191919"/>
          <w:lang w:val="en-US"/>
        </w:rPr>
        <w:t>control, evaluate, demonstrate (see Bloom's taxonomy)</w:t>
      </w:r>
      <w:r w:rsidRPr="000615FE">
        <w:rPr>
          <w:rFonts w:ascii="Calibri" w:hAnsi="Calibri" w:cs="Arial"/>
          <w:color w:val="191919"/>
          <w:lang w:val="en-US"/>
        </w:rPr>
        <w:t>.</w:t>
      </w:r>
      <w:r w:rsidR="00F66EB1">
        <w:rPr>
          <w:rFonts w:ascii="Calibri" w:hAnsi="Calibri" w:cs="Arial"/>
          <w:color w:val="191919"/>
          <w:lang w:val="en-US"/>
        </w:rPr>
        <w:t xml:space="preserve"> O</w:t>
      </w:r>
      <w:r w:rsidR="00F66EB1" w:rsidRPr="00F66EB1">
        <w:rPr>
          <w:rFonts w:ascii="Calibri" w:hAnsi="Calibri" w:cs="Arial"/>
          <w:color w:val="191919"/>
          <w:lang w:val="en-US"/>
        </w:rPr>
        <w:t>n the contrary</w:t>
      </w:r>
      <w:r w:rsidR="00F66EB1">
        <w:rPr>
          <w:rFonts w:ascii="Calibri" w:hAnsi="Calibri" w:cs="Arial"/>
          <w:color w:val="191919"/>
          <w:lang w:val="en-US"/>
        </w:rPr>
        <w:t xml:space="preserve">, </w:t>
      </w:r>
      <w:r w:rsidR="00F66EB1" w:rsidRPr="00F66EB1">
        <w:rPr>
          <w:rFonts w:ascii="Calibri" w:hAnsi="Calibri" w:cs="Arial"/>
          <w:color w:val="191919"/>
          <w:lang w:val="en-US"/>
        </w:rPr>
        <w:t xml:space="preserve">verbs </w:t>
      </w:r>
      <w:r w:rsidR="00F66EB1">
        <w:rPr>
          <w:rFonts w:ascii="Calibri" w:hAnsi="Calibri" w:cs="Arial"/>
          <w:color w:val="191919"/>
          <w:lang w:val="en-US"/>
        </w:rPr>
        <w:t xml:space="preserve">which do not allow </w:t>
      </w:r>
      <w:r w:rsidR="00BB5881">
        <w:rPr>
          <w:rFonts w:ascii="Calibri" w:hAnsi="Calibri" w:cs="Arial"/>
          <w:color w:val="191919"/>
          <w:lang w:val="en-US"/>
        </w:rPr>
        <w:t xml:space="preserve">for measurement </w:t>
      </w:r>
      <w:r w:rsidR="00F66EB1">
        <w:rPr>
          <w:rFonts w:ascii="Calibri" w:hAnsi="Calibri" w:cs="Arial"/>
          <w:color w:val="191919"/>
          <w:lang w:val="en-US"/>
        </w:rPr>
        <w:t xml:space="preserve">are not to be used, even if </w:t>
      </w:r>
      <w:r w:rsidR="0001273F">
        <w:rPr>
          <w:rFonts w:ascii="Calibri" w:hAnsi="Calibri" w:cs="Arial"/>
          <w:color w:val="191919"/>
          <w:lang w:val="en-US"/>
        </w:rPr>
        <w:t>written</w:t>
      </w:r>
      <w:r w:rsidR="00F66EB1">
        <w:rPr>
          <w:rFonts w:ascii="Calibri" w:hAnsi="Calibri" w:cs="Arial"/>
          <w:color w:val="191919"/>
          <w:lang w:val="en-US"/>
        </w:rPr>
        <w:t xml:space="preserve"> in</w:t>
      </w:r>
      <w:r w:rsidR="00F66EB1" w:rsidRPr="00F66EB1">
        <w:rPr>
          <w:rFonts w:ascii="Calibri" w:hAnsi="Calibri" w:cs="Arial"/>
          <w:color w:val="191919"/>
          <w:lang w:val="en-US"/>
        </w:rPr>
        <w:t xml:space="preserve"> infinitive</w:t>
      </w:r>
      <w:r w:rsidR="00F66EB1">
        <w:rPr>
          <w:rFonts w:ascii="Calibri" w:hAnsi="Calibri" w:cs="Arial"/>
          <w:color w:val="191919"/>
          <w:lang w:val="en-US"/>
        </w:rPr>
        <w:t>. For example</w:t>
      </w:r>
      <w:r w:rsidR="00F66EB1" w:rsidRPr="00F66EB1">
        <w:rPr>
          <w:rFonts w:ascii="Calibri" w:hAnsi="Calibri" w:cs="Arial"/>
          <w:color w:val="191919"/>
          <w:lang w:val="en-US"/>
        </w:rPr>
        <w:t>: promote</w:t>
      </w:r>
      <w:r w:rsidR="00F66EB1">
        <w:rPr>
          <w:rFonts w:ascii="Calibri" w:hAnsi="Calibri" w:cs="Arial"/>
          <w:color w:val="191919"/>
          <w:lang w:val="en-US"/>
        </w:rPr>
        <w:t xml:space="preserve">, </w:t>
      </w:r>
      <w:r w:rsidR="00BB1605" w:rsidRPr="00BB1605">
        <w:rPr>
          <w:rFonts w:ascii="Calibri" w:hAnsi="Calibri" w:cs="Arial"/>
          <w:color w:val="191919"/>
          <w:lang w:val="en-US"/>
        </w:rPr>
        <w:t>sensitize</w:t>
      </w:r>
      <w:r w:rsidR="00F66EB1">
        <w:rPr>
          <w:rFonts w:ascii="Calibri" w:hAnsi="Calibri" w:cs="Arial"/>
          <w:color w:val="191919"/>
          <w:lang w:val="en-US"/>
        </w:rPr>
        <w:t xml:space="preserve">, encourage </w:t>
      </w:r>
      <w:r w:rsidR="00F66EB1" w:rsidRPr="00F66EB1">
        <w:rPr>
          <w:rFonts w:ascii="Calibri" w:hAnsi="Calibri" w:cs="Arial"/>
          <w:color w:val="191919"/>
          <w:lang w:val="en-US"/>
        </w:rPr>
        <w:t>and the like.</w:t>
      </w:r>
    </w:p>
    <w:p w14:paraId="791557F7" w14:textId="68B3A132" w:rsidR="00F66EB1" w:rsidRPr="00F66EB1" w:rsidRDefault="00F66EB1" w:rsidP="00477C4A">
      <w:pPr>
        <w:pStyle w:val="Prrafodelista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>O</w:t>
      </w:r>
      <w:r w:rsidRPr="00F66EB1">
        <w:rPr>
          <w:rFonts w:ascii="Calibri" w:hAnsi="Calibri" w:cs="Arial"/>
          <w:color w:val="191919"/>
          <w:lang w:val="en-US"/>
        </w:rPr>
        <w:t xml:space="preserve">n </w:t>
      </w:r>
      <w:r w:rsidR="00FC387F">
        <w:rPr>
          <w:rFonts w:ascii="Calibri" w:hAnsi="Calibri" w:cs="Arial"/>
          <w:color w:val="191919"/>
          <w:lang w:val="en-US"/>
        </w:rPr>
        <w:t>the</w:t>
      </w:r>
      <w:r w:rsidRPr="00F66EB1">
        <w:rPr>
          <w:rFonts w:ascii="Calibri" w:hAnsi="Calibri" w:cs="Arial"/>
          <w:color w:val="191919"/>
          <w:lang w:val="en-US"/>
        </w:rPr>
        <w:t xml:space="preserve"> second sentence</w:t>
      </w:r>
      <w:r w:rsidR="00FC387F">
        <w:rPr>
          <w:rFonts w:ascii="Calibri" w:hAnsi="Calibri" w:cs="Arial"/>
          <w:color w:val="191919"/>
          <w:lang w:val="en-US"/>
        </w:rPr>
        <w:t xml:space="preserve">, reference is made to </w:t>
      </w:r>
      <w:r>
        <w:rPr>
          <w:rFonts w:ascii="Calibri" w:hAnsi="Calibri" w:cs="Arial"/>
          <w:color w:val="191919"/>
          <w:lang w:val="en-US"/>
        </w:rPr>
        <w:t>“w</w:t>
      </w:r>
      <w:r w:rsidRPr="00F66EB1">
        <w:rPr>
          <w:rFonts w:ascii="Calibri" w:hAnsi="Calibri" w:cs="Arial"/>
          <w:color w:val="191919"/>
          <w:lang w:val="en-US"/>
        </w:rPr>
        <w:t>h</w:t>
      </w:r>
      <w:r>
        <w:rPr>
          <w:rFonts w:ascii="Calibri" w:hAnsi="Calibri" w:cs="Arial"/>
          <w:color w:val="191919"/>
          <w:lang w:val="en-US"/>
        </w:rPr>
        <w:t xml:space="preserve">y is the action on the first sentence to be </w:t>
      </w:r>
      <w:r w:rsidRPr="00F66EB1">
        <w:rPr>
          <w:rFonts w:ascii="Calibri" w:hAnsi="Calibri" w:cs="Arial"/>
          <w:color w:val="191919"/>
          <w:lang w:val="en-US"/>
        </w:rPr>
        <w:t>perform</w:t>
      </w:r>
      <w:r>
        <w:rPr>
          <w:rFonts w:ascii="Calibri" w:hAnsi="Calibri" w:cs="Arial"/>
          <w:color w:val="191919"/>
          <w:lang w:val="en-US"/>
        </w:rPr>
        <w:t>ed</w:t>
      </w:r>
      <w:r w:rsidRPr="00F66EB1">
        <w:rPr>
          <w:rFonts w:ascii="Calibri" w:hAnsi="Calibri" w:cs="Arial"/>
          <w:color w:val="191919"/>
          <w:lang w:val="en-US"/>
        </w:rPr>
        <w:t>?</w:t>
      </w:r>
      <w:r>
        <w:rPr>
          <w:rFonts w:ascii="Calibri" w:hAnsi="Calibri" w:cs="Arial"/>
          <w:color w:val="191919"/>
          <w:lang w:val="en-US"/>
        </w:rPr>
        <w:t>”</w:t>
      </w:r>
      <w:r w:rsidRPr="00F66EB1">
        <w:rPr>
          <w:rFonts w:ascii="Calibri" w:hAnsi="Calibri" w:cs="Arial"/>
          <w:color w:val="191919"/>
          <w:lang w:val="en-US"/>
        </w:rPr>
        <w:t xml:space="preserve"> </w:t>
      </w:r>
      <w:r w:rsidR="00DB3572">
        <w:rPr>
          <w:rFonts w:ascii="Calibri" w:hAnsi="Calibri" w:cs="Arial"/>
          <w:color w:val="191919"/>
          <w:lang w:val="en-US"/>
        </w:rPr>
        <w:t>Here</w:t>
      </w:r>
      <w:r w:rsidR="00FC387F">
        <w:rPr>
          <w:rFonts w:ascii="Calibri" w:hAnsi="Calibri" w:cs="Arial"/>
          <w:color w:val="191919"/>
          <w:lang w:val="en-US"/>
        </w:rPr>
        <w:t>,</w:t>
      </w:r>
      <w:r w:rsidR="00DB3572">
        <w:rPr>
          <w:rFonts w:ascii="Calibri" w:hAnsi="Calibri" w:cs="Arial"/>
          <w:color w:val="191919"/>
          <w:lang w:val="en-US"/>
        </w:rPr>
        <w:t xml:space="preserve"> verbs must also be in infinitive form</w:t>
      </w:r>
      <w:r w:rsidRPr="00F66EB1">
        <w:rPr>
          <w:rFonts w:ascii="Calibri" w:hAnsi="Calibri" w:cs="Arial"/>
          <w:color w:val="191919"/>
          <w:lang w:val="en-US"/>
        </w:rPr>
        <w:t>.</w:t>
      </w:r>
    </w:p>
    <w:p w14:paraId="42DC86CE" w14:textId="08C1DDA0" w:rsidR="00F66EB1" w:rsidRPr="00F66EB1" w:rsidRDefault="00DB3572" w:rsidP="00477C4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 xml:space="preserve">Do </w:t>
      </w:r>
      <w:r w:rsidR="00F66EB1" w:rsidRPr="00F66EB1">
        <w:rPr>
          <w:rFonts w:ascii="Calibri" w:hAnsi="Calibri" w:cs="Arial"/>
          <w:color w:val="191919"/>
          <w:lang w:val="en-US"/>
        </w:rPr>
        <w:t xml:space="preserve">not </w:t>
      </w:r>
      <w:r>
        <w:rPr>
          <w:rFonts w:ascii="Calibri" w:hAnsi="Calibri" w:cs="Arial"/>
          <w:color w:val="191919"/>
          <w:lang w:val="en-US"/>
        </w:rPr>
        <w:t>repeat</w:t>
      </w:r>
      <w:r w:rsidR="00F66EB1" w:rsidRPr="00F66EB1">
        <w:rPr>
          <w:rFonts w:ascii="Calibri" w:hAnsi="Calibri" w:cs="Arial"/>
          <w:color w:val="191919"/>
          <w:lang w:val="en-US"/>
        </w:rPr>
        <w:t xml:space="preserve"> the </w:t>
      </w:r>
      <w:r>
        <w:rPr>
          <w:rFonts w:ascii="Calibri" w:hAnsi="Calibri" w:cs="Arial"/>
          <w:color w:val="191919"/>
          <w:lang w:val="en-US"/>
        </w:rPr>
        <w:t xml:space="preserve">same verb </w:t>
      </w:r>
      <w:r w:rsidR="00A1682A">
        <w:rPr>
          <w:rFonts w:ascii="Calibri" w:hAnsi="Calibri" w:cs="Arial"/>
          <w:color w:val="191919"/>
          <w:lang w:val="en-US"/>
        </w:rPr>
        <w:t>within</w:t>
      </w:r>
      <w:r>
        <w:rPr>
          <w:rFonts w:ascii="Calibri" w:hAnsi="Calibri" w:cs="Arial"/>
          <w:color w:val="191919"/>
          <w:lang w:val="en-US"/>
        </w:rPr>
        <w:t xml:space="preserve"> the same objective</w:t>
      </w:r>
      <w:r w:rsidR="00F66EB1" w:rsidRPr="00F66EB1">
        <w:rPr>
          <w:rFonts w:ascii="Calibri" w:hAnsi="Calibri" w:cs="Arial"/>
          <w:color w:val="191919"/>
          <w:lang w:val="en-US"/>
        </w:rPr>
        <w:t>.</w:t>
      </w:r>
    </w:p>
    <w:p w14:paraId="4EE574FE" w14:textId="71B8D7C1" w:rsidR="00F66EB1" w:rsidRDefault="00DB3572" w:rsidP="00477C4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lastRenderedPageBreak/>
        <w:t>A</w:t>
      </w:r>
      <w:r w:rsidR="00F66EB1" w:rsidRPr="00F66EB1">
        <w:rPr>
          <w:rFonts w:ascii="Calibri" w:hAnsi="Calibri" w:cs="Arial"/>
          <w:color w:val="191919"/>
          <w:lang w:val="en-US"/>
        </w:rPr>
        <w:t>re realistic.</w:t>
      </w:r>
    </w:p>
    <w:p w14:paraId="74788A6D" w14:textId="77777777" w:rsidR="00DB3572" w:rsidRDefault="00DB3572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</w:p>
    <w:p w14:paraId="54277C6F" w14:textId="77777777" w:rsidR="00477C4A" w:rsidRPr="00477C4A" w:rsidRDefault="00477C4A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477C4A">
        <w:rPr>
          <w:rFonts w:ascii="Calibri" w:hAnsi="Calibri" w:cs="Arial"/>
          <w:color w:val="191919"/>
          <w:lang w:val="en-US"/>
        </w:rPr>
        <w:t>We can summarize the structure of a target as follows:</w:t>
      </w:r>
    </w:p>
    <w:tbl>
      <w:tblPr>
        <w:tblpPr w:leftFromText="141" w:rightFromText="141" w:vertAnchor="text" w:horzAnchor="page" w:tblpX="1717" w:tblpY="3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3703"/>
        <w:gridCol w:w="3174"/>
      </w:tblGrid>
      <w:tr w:rsidR="00477C4A" w:rsidRPr="0084475F" w14:paraId="1E384296" w14:textId="77777777" w:rsidTr="003D3233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8CD3"/>
            <w:vAlign w:val="center"/>
            <w:hideMark/>
          </w:tcPr>
          <w:p w14:paraId="1D706E88" w14:textId="5B1DB125" w:rsidR="00477C4A" w:rsidRPr="0084475F" w:rsidRDefault="00477C4A" w:rsidP="00477C4A">
            <w:pPr>
              <w:spacing w:before="100" w:beforeAutospacing="1" w:after="100" w:afterAutospacing="1"/>
              <w:rPr>
                <w:rFonts w:cs="Times New Roman"/>
                <w:sz w:val="22"/>
                <w:szCs w:val="22"/>
                <w:lang w:val="en-US" w:eastAsia="es-ES_tradnl"/>
              </w:rPr>
            </w:pPr>
            <w:r w:rsidRPr="003D3233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>Verb in infinitive form</w:t>
            </w:r>
            <w:r w:rsidR="003D3233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 xml:space="preserve">  </w:t>
            </w:r>
            <w:r w:rsidRPr="0084475F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8CD3"/>
            <w:vAlign w:val="center"/>
            <w:hideMark/>
          </w:tcPr>
          <w:p w14:paraId="7D4D2A46" w14:textId="4DDFE57A" w:rsidR="00477C4A" w:rsidRPr="0084475F" w:rsidRDefault="00477C4A" w:rsidP="00477C4A">
            <w:pPr>
              <w:spacing w:before="100" w:beforeAutospacing="1" w:after="100" w:afterAutospacing="1"/>
              <w:rPr>
                <w:rFonts w:cs="Times New Roman"/>
                <w:sz w:val="22"/>
                <w:szCs w:val="22"/>
                <w:lang w:val="en-US" w:eastAsia="es-ES_tradnl"/>
              </w:rPr>
            </w:pPr>
            <w:r w:rsidRPr="0084475F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>¿</w:t>
            </w:r>
            <w:r w:rsidRPr="003D3233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>What</w:t>
            </w:r>
            <w:r w:rsidRPr="0084475F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8CD3"/>
            <w:vAlign w:val="center"/>
            <w:hideMark/>
          </w:tcPr>
          <w:p w14:paraId="145BBB97" w14:textId="627204BC" w:rsidR="00477C4A" w:rsidRPr="0084475F" w:rsidRDefault="00477C4A" w:rsidP="00477C4A">
            <w:pPr>
              <w:spacing w:before="100" w:beforeAutospacing="1" w:after="100" w:afterAutospacing="1"/>
              <w:rPr>
                <w:rFonts w:cs="Times New Roman"/>
                <w:sz w:val="22"/>
                <w:szCs w:val="22"/>
                <w:lang w:val="en-US" w:eastAsia="es-ES_tradnl"/>
              </w:rPr>
            </w:pPr>
            <w:r w:rsidRPr="0084475F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>¿</w:t>
            </w:r>
            <w:r w:rsidRPr="003D3233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>Why</w:t>
            </w:r>
            <w:r w:rsidRPr="0084475F">
              <w:rPr>
                <w:rFonts w:cs="Times New Roman"/>
                <w:color w:val="FFFFFF"/>
                <w:sz w:val="22"/>
                <w:szCs w:val="22"/>
                <w:lang w:val="en-US" w:eastAsia="es-ES_tradnl"/>
              </w:rPr>
              <w:t xml:space="preserve">? </w:t>
            </w:r>
          </w:p>
        </w:tc>
      </w:tr>
      <w:tr w:rsidR="00477C4A" w:rsidRPr="000E3E0E" w14:paraId="3A34F046" w14:textId="77777777" w:rsidTr="003D3233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26D7" w14:textId="41C23C00" w:rsidR="00477C4A" w:rsidRPr="0084475F" w:rsidRDefault="00477C4A" w:rsidP="00477C4A">
            <w:pPr>
              <w:spacing w:before="100" w:beforeAutospacing="1" w:after="100" w:afterAutospacing="1"/>
              <w:rPr>
                <w:rFonts w:cs="Times New Roman"/>
                <w:sz w:val="22"/>
                <w:szCs w:val="22"/>
                <w:lang w:val="en-US" w:eastAsia="es-ES_tradnl"/>
              </w:rPr>
            </w:pPr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>To p</w:t>
            </w:r>
            <w:r w:rsidRPr="0084475F">
              <w:rPr>
                <w:rFonts w:cs="Times New Roman"/>
                <w:sz w:val="22"/>
                <w:szCs w:val="22"/>
                <w:lang w:val="en-US" w:eastAsia="es-ES_tradnl"/>
              </w:rPr>
              <w:t xml:space="preserve">lan...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08B5" w14:textId="742AA2F9" w:rsidR="00477C4A" w:rsidRPr="0084475F" w:rsidRDefault="00477C4A" w:rsidP="00477C4A">
            <w:pPr>
              <w:spacing w:before="100" w:beforeAutospacing="1" w:after="100" w:afterAutospacing="1"/>
              <w:rPr>
                <w:rFonts w:cs="Times New Roman"/>
                <w:sz w:val="22"/>
                <w:szCs w:val="22"/>
                <w:lang w:val="en-US" w:eastAsia="es-ES_tradnl"/>
              </w:rPr>
            </w:pPr>
            <w:r w:rsidRPr="0084475F">
              <w:rPr>
                <w:rFonts w:cs="Times New Roman"/>
                <w:sz w:val="22"/>
                <w:szCs w:val="22"/>
                <w:lang w:val="en-US" w:eastAsia="es-ES_tradnl"/>
              </w:rPr>
              <w:t>...</w:t>
            </w:r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 xml:space="preserve"> </w:t>
            </w:r>
            <w:proofErr w:type="gramStart"/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>voters</w:t>
            </w:r>
            <w:proofErr w:type="gramEnd"/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 xml:space="preserve"> profile surveys on the country</w:t>
            </w:r>
            <w:r w:rsidRPr="0084475F">
              <w:rPr>
                <w:rFonts w:cs="Times New Roman"/>
                <w:sz w:val="22"/>
                <w:szCs w:val="22"/>
                <w:lang w:val="en-US" w:eastAsia="es-ES_tradnl"/>
              </w:rPr>
              <w:t xml:space="preserve">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D24F" w14:textId="7CFED6C3" w:rsidR="00477C4A" w:rsidRPr="0084475F" w:rsidRDefault="00477C4A" w:rsidP="00A1682A">
            <w:pPr>
              <w:spacing w:before="100" w:beforeAutospacing="1" w:after="100" w:afterAutospacing="1"/>
              <w:rPr>
                <w:rFonts w:cs="Times New Roman"/>
                <w:sz w:val="22"/>
                <w:szCs w:val="22"/>
                <w:lang w:val="en-US" w:eastAsia="es-ES_tradnl"/>
              </w:rPr>
            </w:pPr>
            <w:r w:rsidRPr="0084475F">
              <w:rPr>
                <w:rFonts w:cs="Times New Roman"/>
                <w:sz w:val="22"/>
                <w:szCs w:val="22"/>
                <w:lang w:val="en-US" w:eastAsia="es-ES_tradnl"/>
              </w:rPr>
              <w:t>...</w:t>
            </w:r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 xml:space="preserve"> </w:t>
            </w:r>
            <w:proofErr w:type="gramStart"/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>to</w:t>
            </w:r>
            <w:proofErr w:type="gramEnd"/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 xml:space="preserve"> measure </w:t>
            </w:r>
            <w:r w:rsidR="00A1682A">
              <w:rPr>
                <w:rFonts w:cs="Times New Roman"/>
                <w:sz w:val="22"/>
                <w:szCs w:val="22"/>
                <w:lang w:val="en-US" w:eastAsia="es-ES_tradnl"/>
              </w:rPr>
              <w:t>their</w:t>
            </w:r>
            <w:r w:rsidRPr="003D3233">
              <w:rPr>
                <w:rFonts w:cs="Times New Roman"/>
                <w:sz w:val="22"/>
                <w:szCs w:val="22"/>
                <w:lang w:val="en-US" w:eastAsia="es-ES_tradnl"/>
              </w:rPr>
              <w:t xml:space="preserve"> vote intention</w:t>
            </w:r>
            <w:r w:rsidRPr="0084475F">
              <w:rPr>
                <w:rFonts w:cs="Times New Roman"/>
                <w:sz w:val="22"/>
                <w:szCs w:val="22"/>
                <w:lang w:val="en-US" w:eastAsia="es-ES_tradnl"/>
              </w:rPr>
              <w:t xml:space="preserve">... </w:t>
            </w:r>
          </w:p>
        </w:tc>
      </w:tr>
    </w:tbl>
    <w:p w14:paraId="6BCAB4C1" w14:textId="77777777" w:rsidR="00477C4A" w:rsidRDefault="00477C4A" w:rsidP="00477C4A">
      <w:pPr>
        <w:widowControl w:val="0"/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</w:p>
    <w:p w14:paraId="5A853201" w14:textId="77777777" w:rsidR="00477C4A" w:rsidRDefault="00477C4A" w:rsidP="00477C4A">
      <w:pPr>
        <w:widowControl w:val="0"/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</w:p>
    <w:p w14:paraId="09DD9714" w14:textId="77777777" w:rsidR="00477C4A" w:rsidRPr="00477C4A" w:rsidRDefault="00477C4A" w:rsidP="00477C4A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191919"/>
          <w:lang w:val="en-US"/>
        </w:rPr>
      </w:pPr>
      <w:r w:rsidRPr="00477C4A">
        <w:rPr>
          <w:rFonts w:ascii="Calibri" w:hAnsi="Calibri" w:cs="Arial"/>
          <w:b/>
          <w:color w:val="191919"/>
          <w:lang w:val="en-US"/>
        </w:rPr>
        <w:t>Examples:</w:t>
      </w:r>
    </w:p>
    <w:p w14:paraId="2E8782DE" w14:textId="77777777" w:rsidR="00477C4A" w:rsidRDefault="00477C4A" w:rsidP="00477C4A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191919"/>
          <w:lang w:val="en-US"/>
        </w:rPr>
      </w:pPr>
    </w:p>
    <w:p w14:paraId="14F98B32" w14:textId="4E714FAB" w:rsidR="00477C4A" w:rsidRPr="00477C4A" w:rsidRDefault="005A4090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3D3233">
        <w:rPr>
          <w:rFonts w:ascii="Calibri" w:hAnsi="Calibri" w:cs="Arial"/>
          <w:b/>
          <w:color w:val="191919"/>
          <w:highlight w:val="yellow"/>
          <w:lang w:val="en-US"/>
        </w:rPr>
        <w:t>To d</w:t>
      </w:r>
      <w:r w:rsidR="00477C4A" w:rsidRPr="003D3233">
        <w:rPr>
          <w:rFonts w:ascii="Calibri" w:hAnsi="Calibri" w:cs="Arial"/>
          <w:b/>
          <w:color w:val="191919"/>
          <w:highlight w:val="yellow"/>
          <w:lang w:val="en-US"/>
        </w:rPr>
        <w:t>evelop</w:t>
      </w:r>
      <w:r w:rsidR="00477C4A" w:rsidRPr="00477C4A">
        <w:rPr>
          <w:rFonts w:ascii="Calibri" w:hAnsi="Calibri" w:cs="Arial"/>
          <w:b/>
          <w:color w:val="191919"/>
          <w:lang w:val="en-US"/>
        </w:rPr>
        <w:t xml:space="preserve"> 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a </w:t>
      </w:r>
      <w:r w:rsidR="00477C4A">
        <w:rPr>
          <w:rFonts w:ascii="Calibri" w:hAnsi="Calibri" w:cs="Arial"/>
          <w:color w:val="191919"/>
          <w:lang w:val="en-US"/>
        </w:rPr>
        <w:t xml:space="preserve">project 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management plan framed within the standards of the Project Management Institute </w:t>
      </w:r>
      <w:r w:rsidR="00477C4A" w:rsidRPr="003D3233">
        <w:rPr>
          <w:rFonts w:ascii="Calibri" w:hAnsi="Calibri" w:cs="Arial"/>
          <w:b/>
          <w:color w:val="191919"/>
          <w:highlight w:val="yellow"/>
          <w:lang w:val="en-US"/>
        </w:rPr>
        <w:t>to create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a </w:t>
      </w:r>
      <w:r>
        <w:rPr>
          <w:rFonts w:ascii="Calibri" w:hAnsi="Calibri" w:cs="Arial"/>
          <w:color w:val="191919"/>
          <w:lang w:val="en-US"/>
        </w:rPr>
        <w:t xml:space="preserve">control 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room </w:t>
      </w:r>
      <w:r>
        <w:rPr>
          <w:rFonts w:ascii="Calibri" w:hAnsi="Calibri" w:cs="Arial"/>
          <w:color w:val="191919"/>
          <w:lang w:val="en-US"/>
        </w:rPr>
        <w:t>to monitor the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nitrogen plant located within the premises of the company </w:t>
      </w:r>
      <w:r>
        <w:rPr>
          <w:rFonts w:ascii="Calibri" w:hAnsi="Calibri" w:cs="Arial"/>
          <w:color w:val="191919"/>
          <w:lang w:val="en-US"/>
        </w:rPr>
        <w:t xml:space="preserve">XYZ 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located in </w:t>
      </w:r>
      <w:r>
        <w:rPr>
          <w:rFonts w:ascii="Calibri" w:hAnsi="Calibri" w:cs="Arial"/>
          <w:color w:val="191919"/>
          <w:lang w:val="en-US"/>
        </w:rPr>
        <w:t>Dominican Republic</w:t>
      </w:r>
      <w:r w:rsidR="00477C4A" w:rsidRPr="00477C4A">
        <w:rPr>
          <w:rFonts w:ascii="Calibri" w:hAnsi="Calibri" w:cs="Arial"/>
          <w:color w:val="191919"/>
          <w:lang w:val="en-US"/>
        </w:rPr>
        <w:t>.</w:t>
      </w:r>
    </w:p>
    <w:p w14:paraId="36D63EB2" w14:textId="77777777" w:rsidR="005A4090" w:rsidRDefault="005A4090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</w:p>
    <w:p w14:paraId="445DC818" w14:textId="7E0E5209" w:rsidR="00477C4A" w:rsidRPr="00477C4A" w:rsidRDefault="005A4090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3D3233">
        <w:rPr>
          <w:rFonts w:ascii="Calibri" w:hAnsi="Calibri" w:cs="Arial"/>
          <w:b/>
          <w:color w:val="191919"/>
          <w:highlight w:val="yellow"/>
          <w:lang w:val="en-US"/>
        </w:rPr>
        <w:t xml:space="preserve">To </w:t>
      </w:r>
      <w:r w:rsidR="00477C4A" w:rsidRPr="003D3233">
        <w:rPr>
          <w:rFonts w:ascii="Calibri" w:hAnsi="Calibri" w:cs="Arial"/>
          <w:b/>
          <w:color w:val="191919"/>
          <w:highlight w:val="yellow"/>
          <w:lang w:val="en-US"/>
        </w:rPr>
        <w:t>evaluate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t</w:t>
      </w:r>
      <w:r w:rsidRPr="00477C4A">
        <w:rPr>
          <w:rFonts w:ascii="Calibri" w:hAnsi="Calibri" w:cs="Arial"/>
          <w:color w:val="191919"/>
          <w:lang w:val="en-US"/>
        </w:rPr>
        <w:t xml:space="preserve">echnically and economically 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the XYZ machine </w:t>
      </w:r>
      <w:r w:rsidR="00477C4A" w:rsidRPr="003D3233">
        <w:rPr>
          <w:rFonts w:ascii="Calibri" w:hAnsi="Calibri" w:cs="Arial"/>
          <w:b/>
          <w:color w:val="191919"/>
          <w:highlight w:val="yellow"/>
          <w:lang w:val="en-US"/>
        </w:rPr>
        <w:t>to determine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its possible use in </w:t>
      </w:r>
      <w:r>
        <w:rPr>
          <w:rFonts w:ascii="Calibri" w:hAnsi="Calibri" w:cs="Arial"/>
          <w:color w:val="191919"/>
          <w:lang w:val="en-US"/>
        </w:rPr>
        <w:t>the ABC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process unit.</w:t>
      </w:r>
    </w:p>
    <w:p w14:paraId="6C0A3F51" w14:textId="77777777" w:rsidR="005A4090" w:rsidRDefault="005A4090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</w:p>
    <w:p w14:paraId="64419414" w14:textId="237A469E" w:rsidR="00477C4A" w:rsidRDefault="005A4090" w:rsidP="00477C4A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3D3233">
        <w:rPr>
          <w:rFonts w:ascii="Calibri" w:hAnsi="Calibri" w:cs="Arial"/>
          <w:b/>
          <w:color w:val="191919"/>
          <w:highlight w:val="yellow"/>
          <w:lang w:val="en-US"/>
        </w:rPr>
        <w:t>To m</w:t>
      </w:r>
      <w:r w:rsidR="00477C4A" w:rsidRPr="003D3233">
        <w:rPr>
          <w:rFonts w:ascii="Calibri" w:hAnsi="Calibri" w:cs="Arial"/>
          <w:b/>
          <w:color w:val="191919"/>
          <w:highlight w:val="yellow"/>
          <w:lang w:val="en-US"/>
        </w:rPr>
        <w:t>easure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the biogas </w:t>
      </w:r>
      <w:r>
        <w:rPr>
          <w:rFonts w:ascii="Calibri" w:hAnsi="Calibri" w:cs="Arial"/>
          <w:color w:val="191919"/>
          <w:lang w:val="en-US"/>
        </w:rPr>
        <w:t xml:space="preserve">production 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from cow manure at different temperatures </w:t>
      </w:r>
      <w:r w:rsidR="00477C4A" w:rsidRPr="003D3233">
        <w:rPr>
          <w:rFonts w:ascii="Calibri" w:hAnsi="Calibri" w:cs="Arial"/>
          <w:b/>
          <w:color w:val="191919"/>
          <w:highlight w:val="yellow"/>
          <w:lang w:val="en-US"/>
        </w:rPr>
        <w:t>to determine</w:t>
      </w:r>
      <w:r w:rsidR="00477C4A" w:rsidRPr="00477C4A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its behavior at different ranges</w:t>
      </w:r>
      <w:r w:rsidR="00477C4A" w:rsidRPr="00477C4A">
        <w:rPr>
          <w:rFonts w:ascii="Calibri" w:hAnsi="Calibri" w:cs="Arial"/>
          <w:color w:val="191919"/>
          <w:lang w:val="en-US"/>
        </w:rPr>
        <w:t>.</w:t>
      </w:r>
    </w:p>
    <w:p w14:paraId="040AD317" w14:textId="77777777" w:rsidR="00477C4A" w:rsidRPr="00477C4A" w:rsidRDefault="00477C4A" w:rsidP="00477C4A">
      <w:pPr>
        <w:widowControl w:val="0"/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</w:p>
    <w:p w14:paraId="1BCA6C11" w14:textId="77777777" w:rsidR="00DB3572" w:rsidRDefault="00DB3572" w:rsidP="00DB3572">
      <w:pPr>
        <w:widowControl w:val="0"/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</w:p>
    <w:p w14:paraId="649CEF5B" w14:textId="77777777" w:rsidR="00AD4383" w:rsidRPr="00AD4383" w:rsidRDefault="00AD4383" w:rsidP="00AD4383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191919"/>
          <w:lang w:val="en-US"/>
        </w:rPr>
      </w:pPr>
      <w:r w:rsidRPr="00AD4383">
        <w:rPr>
          <w:rFonts w:ascii="Calibri" w:hAnsi="Calibri" w:cs="Arial"/>
          <w:b/>
          <w:color w:val="191919"/>
          <w:lang w:val="en-US"/>
        </w:rPr>
        <w:t>OBJECTIVES IN PROJECT MANAGEMENT</w:t>
      </w:r>
    </w:p>
    <w:p w14:paraId="19DBD5BF" w14:textId="77777777" w:rsidR="00AD4383" w:rsidRPr="00AD4383" w:rsidRDefault="00AD4383" w:rsidP="00AD4383">
      <w:pPr>
        <w:widowControl w:val="0"/>
        <w:autoSpaceDE w:val="0"/>
        <w:autoSpaceDN w:val="0"/>
        <w:adjustRightInd w:val="0"/>
        <w:rPr>
          <w:rFonts w:ascii="Calibri" w:hAnsi="Calibri" w:cs="Arial"/>
          <w:color w:val="191919"/>
          <w:lang w:val="en-US"/>
        </w:rPr>
      </w:pPr>
    </w:p>
    <w:p w14:paraId="73975896" w14:textId="2FE65F04" w:rsidR="00AD4383" w:rsidRDefault="00AD4383" w:rsidP="00AD438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AD4383">
        <w:rPr>
          <w:rFonts w:ascii="Calibri" w:hAnsi="Calibri" w:cs="Arial"/>
          <w:color w:val="191919"/>
          <w:lang w:val="en-US"/>
        </w:rPr>
        <w:t xml:space="preserve">One of the key moments </w:t>
      </w:r>
      <w:r>
        <w:rPr>
          <w:rFonts w:ascii="Calibri" w:hAnsi="Calibri" w:cs="Arial"/>
          <w:color w:val="191919"/>
          <w:lang w:val="en-US"/>
        </w:rPr>
        <w:t>where</w:t>
      </w:r>
      <w:r w:rsidRPr="00AD4383">
        <w:rPr>
          <w:rFonts w:ascii="Calibri" w:hAnsi="Calibri" w:cs="Arial"/>
          <w:color w:val="191919"/>
          <w:lang w:val="en-US"/>
        </w:rPr>
        <w:t xml:space="preserve"> the project manager needs to know and apply principles </w:t>
      </w:r>
      <w:r>
        <w:rPr>
          <w:rFonts w:ascii="Calibri" w:hAnsi="Calibri" w:cs="Arial"/>
          <w:color w:val="191919"/>
          <w:lang w:val="en-US"/>
        </w:rPr>
        <w:t xml:space="preserve">to </w:t>
      </w:r>
      <w:r w:rsidRPr="00AD4383">
        <w:rPr>
          <w:rFonts w:ascii="Calibri" w:hAnsi="Calibri" w:cs="Arial"/>
          <w:color w:val="191919"/>
          <w:lang w:val="en-US"/>
        </w:rPr>
        <w:t>writ</w:t>
      </w:r>
      <w:r>
        <w:rPr>
          <w:rFonts w:ascii="Calibri" w:hAnsi="Calibri" w:cs="Arial"/>
          <w:color w:val="191919"/>
          <w:lang w:val="en-US"/>
        </w:rPr>
        <w:t>e</w:t>
      </w:r>
      <w:r w:rsidRPr="00AD4383">
        <w:rPr>
          <w:rFonts w:ascii="Calibri" w:hAnsi="Calibri" w:cs="Arial"/>
          <w:color w:val="191919"/>
          <w:lang w:val="en-US"/>
        </w:rPr>
        <w:t xml:space="preserve"> objectives is when the </w:t>
      </w:r>
      <w:r>
        <w:rPr>
          <w:rFonts w:ascii="Calibri" w:hAnsi="Calibri" w:cs="Arial"/>
          <w:color w:val="191919"/>
          <w:lang w:val="en-US"/>
        </w:rPr>
        <w:t xml:space="preserve">project </w:t>
      </w:r>
      <w:r w:rsidRPr="00AD4383">
        <w:rPr>
          <w:rFonts w:ascii="Calibri" w:hAnsi="Calibri" w:cs="Arial"/>
          <w:color w:val="191919"/>
          <w:lang w:val="en-US"/>
        </w:rPr>
        <w:t xml:space="preserve">charter </w:t>
      </w:r>
      <w:r>
        <w:rPr>
          <w:rFonts w:ascii="Calibri" w:hAnsi="Calibri" w:cs="Arial"/>
          <w:color w:val="191919"/>
          <w:lang w:val="en-US"/>
        </w:rPr>
        <w:t>is created</w:t>
      </w:r>
      <w:r w:rsidRPr="00AD4383">
        <w:rPr>
          <w:rFonts w:ascii="Calibri" w:hAnsi="Calibri" w:cs="Arial"/>
          <w:color w:val="191919"/>
          <w:lang w:val="en-US"/>
        </w:rPr>
        <w:t>.</w:t>
      </w:r>
    </w:p>
    <w:p w14:paraId="4E042658" w14:textId="77777777" w:rsidR="00AD4383" w:rsidRPr="00AD4383" w:rsidRDefault="00AD4383" w:rsidP="00AD438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</w:p>
    <w:p w14:paraId="102E6D3A" w14:textId="4DB1F6A9" w:rsidR="00AD4383" w:rsidRDefault="00AD4383" w:rsidP="00AD438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AD4383">
        <w:rPr>
          <w:rFonts w:ascii="Calibri" w:hAnsi="Calibri" w:cs="Arial"/>
          <w:color w:val="191919"/>
          <w:lang w:val="en-US"/>
        </w:rPr>
        <w:t xml:space="preserve">In this case, besides the above, the following recommendations should be applied </w:t>
      </w:r>
      <w:r>
        <w:rPr>
          <w:rFonts w:ascii="Calibri" w:hAnsi="Calibri" w:cs="Arial"/>
          <w:color w:val="191919"/>
          <w:lang w:val="en-US"/>
        </w:rPr>
        <w:t>when writ</w:t>
      </w:r>
      <w:r w:rsidRPr="00AD4383">
        <w:rPr>
          <w:rFonts w:ascii="Calibri" w:hAnsi="Calibri" w:cs="Arial"/>
          <w:color w:val="191919"/>
          <w:lang w:val="en-US"/>
        </w:rPr>
        <w:t>ing objectives:</w:t>
      </w:r>
    </w:p>
    <w:p w14:paraId="103FE30D" w14:textId="77777777" w:rsidR="00AD4383" w:rsidRPr="00AD4383" w:rsidRDefault="00AD4383" w:rsidP="00AD438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</w:p>
    <w:p w14:paraId="602111ED" w14:textId="67971320" w:rsidR="00AD4383" w:rsidRPr="00AD4383" w:rsidRDefault="00AD4383" w:rsidP="00AD438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AD4383">
        <w:rPr>
          <w:rFonts w:ascii="Calibri" w:hAnsi="Calibri" w:cs="Arial"/>
          <w:color w:val="191919"/>
          <w:lang w:val="en-US"/>
        </w:rPr>
        <w:t xml:space="preserve">The general objective on the project </w:t>
      </w:r>
      <w:r w:rsidR="00D75627">
        <w:rPr>
          <w:rFonts w:ascii="Calibri" w:hAnsi="Calibri" w:cs="Arial"/>
          <w:color w:val="191919"/>
          <w:lang w:val="en-US"/>
        </w:rPr>
        <w:t xml:space="preserve">charter </w:t>
      </w:r>
      <w:r w:rsidRPr="00AD4383">
        <w:rPr>
          <w:rFonts w:ascii="Calibri" w:hAnsi="Calibri" w:cs="Arial"/>
          <w:color w:val="191919"/>
          <w:lang w:val="en-US"/>
        </w:rPr>
        <w:t xml:space="preserve">relates directly </w:t>
      </w:r>
      <w:r w:rsidR="00377886">
        <w:rPr>
          <w:rFonts w:ascii="Calibri" w:hAnsi="Calibri" w:cs="Arial"/>
          <w:color w:val="191919"/>
          <w:lang w:val="en-US"/>
        </w:rPr>
        <w:t>to</w:t>
      </w:r>
      <w:r w:rsidRPr="00AD4383">
        <w:rPr>
          <w:rFonts w:ascii="Calibri" w:hAnsi="Calibri" w:cs="Arial"/>
          <w:color w:val="191919"/>
          <w:lang w:val="en-US"/>
        </w:rPr>
        <w:t xml:space="preserve"> the main </w:t>
      </w:r>
      <w:r w:rsidR="00377886">
        <w:rPr>
          <w:rFonts w:ascii="Calibri" w:hAnsi="Calibri" w:cs="Arial"/>
          <w:color w:val="191919"/>
          <w:lang w:val="en-US"/>
        </w:rPr>
        <w:t xml:space="preserve">project </w:t>
      </w:r>
      <w:r w:rsidRPr="00AD4383">
        <w:rPr>
          <w:rFonts w:ascii="Calibri" w:hAnsi="Calibri" w:cs="Arial"/>
          <w:color w:val="191919"/>
          <w:lang w:val="en-US"/>
        </w:rPr>
        <w:t xml:space="preserve">deliverable (product or service) </w:t>
      </w:r>
      <w:r w:rsidR="00377886">
        <w:rPr>
          <w:rFonts w:ascii="Calibri" w:hAnsi="Calibri" w:cs="Arial"/>
          <w:color w:val="191919"/>
          <w:lang w:val="en-US"/>
        </w:rPr>
        <w:t>as well as to</w:t>
      </w:r>
      <w:r w:rsidRPr="00AD4383">
        <w:rPr>
          <w:rFonts w:ascii="Calibri" w:hAnsi="Calibri" w:cs="Arial"/>
          <w:color w:val="191919"/>
          <w:lang w:val="en-US"/>
        </w:rPr>
        <w:t xml:space="preserve"> the project name.</w:t>
      </w:r>
    </w:p>
    <w:p w14:paraId="6FB9925A" w14:textId="5C5098CF" w:rsidR="00AD4383" w:rsidRPr="00AD4383" w:rsidRDefault="00AD4383" w:rsidP="00AD438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AD4383">
        <w:rPr>
          <w:rFonts w:ascii="Calibri" w:hAnsi="Calibri" w:cs="Arial"/>
          <w:color w:val="191919"/>
          <w:lang w:val="en-US"/>
        </w:rPr>
        <w:t xml:space="preserve">The specific objectives support the </w:t>
      </w:r>
      <w:r w:rsidR="00377886">
        <w:rPr>
          <w:rFonts w:ascii="Calibri" w:hAnsi="Calibri" w:cs="Arial"/>
          <w:color w:val="191919"/>
          <w:lang w:val="en-US"/>
        </w:rPr>
        <w:t xml:space="preserve">general </w:t>
      </w:r>
      <w:r w:rsidRPr="00AD4383">
        <w:rPr>
          <w:rFonts w:ascii="Calibri" w:hAnsi="Calibri" w:cs="Arial"/>
          <w:color w:val="191919"/>
          <w:lang w:val="en-US"/>
        </w:rPr>
        <w:t>objective and</w:t>
      </w:r>
      <w:r w:rsidR="00817983">
        <w:rPr>
          <w:rFonts w:ascii="Calibri" w:hAnsi="Calibri" w:cs="Arial"/>
          <w:color w:val="191919"/>
          <w:lang w:val="en-US"/>
        </w:rPr>
        <w:t>,</w:t>
      </w:r>
      <w:r w:rsidRPr="00AD4383">
        <w:rPr>
          <w:rFonts w:ascii="Calibri" w:hAnsi="Calibri" w:cs="Arial"/>
          <w:color w:val="191919"/>
          <w:lang w:val="en-US"/>
        </w:rPr>
        <w:t xml:space="preserve"> therefore</w:t>
      </w:r>
      <w:r w:rsidR="00817983">
        <w:rPr>
          <w:rFonts w:ascii="Calibri" w:hAnsi="Calibri" w:cs="Arial"/>
          <w:color w:val="191919"/>
          <w:lang w:val="en-US"/>
        </w:rPr>
        <w:t>,</w:t>
      </w:r>
      <w:r w:rsidRPr="00AD4383">
        <w:rPr>
          <w:rFonts w:ascii="Calibri" w:hAnsi="Calibri" w:cs="Arial"/>
          <w:color w:val="191919"/>
          <w:lang w:val="en-US"/>
        </w:rPr>
        <w:t xml:space="preserve"> relate to the s</w:t>
      </w:r>
      <w:r w:rsidR="00377886">
        <w:rPr>
          <w:rFonts w:ascii="Calibri" w:hAnsi="Calibri" w:cs="Arial"/>
          <w:color w:val="191919"/>
          <w:lang w:val="en-US"/>
        </w:rPr>
        <w:t>econdary</w:t>
      </w:r>
      <w:r w:rsidRPr="00AD4383">
        <w:rPr>
          <w:rFonts w:ascii="Calibri" w:hAnsi="Calibri" w:cs="Arial"/>
          <w:color w:val="191919"/>
          <w:lang w:val="en-US"/>
        </w:rPr>
        <w:t xml:space="preserve"> project deliverables. </w:t>
      </w:r>
      <w:r w:rsidR="00377886">
        <w:rPr>
          <w:rFonts w:ascii="Calibri" w:hAnsi="Calibri" w:cs="Arial"/>
          <w:color w:val="191919"/>
          <w:lang w:val="en-US"/>
        </w:rPr>
        <w:t>S</w:t>
      </w:r>
      <w:r w:rsidRPr="00AD4383">
        <w:rPr>
          <w:rFonts w:ascii="Calibri" w:hAnsi="Calibri" w:cs="Arial"/>
          <w:color w:val="191919"/>
          <w:lang w:val="en-US"/>
        </w:rPr>
        <w:t xml:space="preserve">econdary objectives </w:t>
      </w:r>
      <w:r w:rsidR="00377886">
        <w:rPr>
          <w:rFonts w:ascii="Calibri" w:hAnsi="Calibri" w:cs="Arial"/>
          <w:color w:val="191919"/>
          <w:lang w:val="en-US"/>
        </w:rPr>
        <w:t>must be achieved so that the general</w:t>
      </w:r>
      <w:r w:rsidRPr="00AD4383">
        <w:rPr>
          <w:rFonts w:ascii="Calibri" w:hAnsi="Calibri" w:cs="Arial"/>
          <w:color w:val="191919"/>
          <w:lang w:val="en-US"/>
        </w:rPr>
        <w:t xml:space="preserve"> objective</w:t>
      </w:r>
      <w:r w:rsidR="00377886">
        <w:rPr>
          <w:rFonts w:ascii="Calibri" w:hAnsi="Calibri" w:cs="Arial"/>
          <w:color w:val="191919"/>
          <w:lang w:val="en-US"/>
        </w:rPr>
        <w:t xml:space="preserve"> is achieved</w:t>
      </w:r>
      <w:r w:rsidRPr="00AD4383">
        <w:rPr>
          <w:rFonts w:ascii="Calibri" w:hAnsi="Calibri" w:cs="Arial"/>
          <w:color w:val="191919"/>
          <w:lang w:val="en-US"/>
        </w:rPr>
        <w:t>.</w:t>
      </w:r>
    </w:p>
    <w:p w14:paraId="3D307E0E" w14:textId="1B031518" w:rsidR="00AD4383" w:rsidRPr="00AD4383" w:rsidRDefault="00AD4383" w:rsidP="00AD438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AD4383">
        <w:rPr>
          <w:rFonts w:ascii="Calibri" w:hAnsi="Calibri" w:cs="Arial"/>
          <w:color w:val="191919"/>
          <w:lang w:val="en-US"/>
        </w:rPr>
        <w:t>Given the described relationship between the general and the specific objectives</w:t>
      </w:r>
      <w:r w:rsidR="00817983">
        <w:rPr>
          <w:rFonts w:ascii="Calibri" w:hAnsi="Calibri" w:cs="Arial"/>
          <w:color w:val="191919"/>
          <w:lang w:val="en-US"/>
        </w:rPr>
        <w:t>,</w:t>
      </w:r>
      <w:r w:rsidRPr="00AD4383">
        <w:rPr>
          <w:rFonts w:ascii="Calibri" w:hAnsi="Calibri" w:cs="Arial"/>
          <w:color w:val="191919"/>
          <w:lang w:val="en-US"/>
        </w:rPr>
        <w:t xml:space="preserve"> a</w:t>
      </w:r>
      <w:r w:rsidR="00377886">
        <w:rPr>
          <w:rFonts w:ascii="Calibri" w:hAnsi="Calibri" w:cs="Arial"/>
          <w:color w:val="191919"/>
          <w:lang w:val="en-US"/>
        </w:rPr>
        <w:t>s well as</w:t>
      </w:r>
      <w:r w:rsidRPr="00AD4383">
        <w:rPr>
          <w:rFonts w:ascii="Calibri" w:hAnsi="Calibri" w:cs="Arial"/>
          <w:color w:val="191919"/>
          <w:lang w:val="en-US"/>
        </w:rPr>
        <w:t xml:space="preserve"> between objectives and deliverables, </w:t>
      </w:r>
      <w:r w:rsidR="00377886">
        <w:rPr>
          <w:rFonts w:ascii="Calibri" w:hAnsi="Calibri" w:cs="Arial"/>
          <w:color w:val="191919"/>
          <w:lang w:val="en-US"/>
        </w:rPr>
        <w:t xml:space="preserve">the </w:t>
      </w:r>
      <w:r w:rsidRPr="00AD4383">
        <w:rPr>
          <w:rFonts w:ascii="Calibri" w:hAnsi="Calibri" w:cs="Arial"/>
          <w:color w:val="191919"/>
          <w:lang w:val="en-US"/>
        </w:rPr>
        <w:t xml:space="preserve">deliverables </w:t>
      </w:r>
      <w:r w:rsidR="00377886">
        <w:rPr>
          <w:rFonts w:ascii="Calibri" w:hAnsi="Calibri" w:cs="Arial"/>
          <w:color w:val="191919"/>
          <w:lang w:val="en-US"/>
        </w:rPr>
        <w:t>established o</w:t>
      </w:r>
      <w:r w:rsidRPr="00AD4383">
        <w:rPr>
          <w:rFonts w:ascii="Calibri" w:hAnsi="Calibri" w:cs="Arial"/>
          <w:color w:val="191919"/>
          <w:lang w:val="en-US"/>
        </w:rPr>
        <w:t xml:space="preserve">n the </w:t>
      </w:r>
      <w:r w:rsidR="00377886">
        <w:rPr>
          <w:rFonts w:ascii="Calibri" w:hAnsi="Calibri" w:cs="Arial"/>
          <w:color w:val="191919"/>
          <w:lang w:val="en-US"/>
        </w:rPr>
        <w:t>upper levels of the WBS</w:t>
      </w:r>
      <w:r w:rsidRPr="00AD4383">
        <w:rPr>
          <w:rFonts w:ascii="Calibri" w:hAnsi="Calibri" w:cs="Arial"/>
          <w:color w:val="191919"/>
          <w:lang w:val="en-US"/>
        </w:rPr>
        <w:t xml:space="preserve"> </w:t>
      </w:r>
      <w:r w:rsidR="00377886">
        <w:rPr>
          <w:rFonts w:ascii="Calibri" w:hAnsi="Calibri" w:cs="Arial"/>
          <w:color w:val="191919"/>
          <w:lang w:val="en-US"/>
        </w:rPr>
        <w:t xml:space="preserve">correspond directly </w:t>
      </w:r>
      <w:r w:rsidRPr="00AD4383">
        <w:rPr>
          <w:rFonts w:ascii="Calibri" w:hAnsi="Calibri" w:cs="Arial"/>
          <w:color w:val="191919"/>
          <w:lang w:val="en-US"/>
        </w:rPr>
        <w:t>to these objectives.</w:t>
      </w:r>
    </w:p>
    <w:p w14:paraId="0860C691" w14:textId="329CF540" w:rsidR="00AD4383" w:rsidRPr="00AD4383" w:rsidRDefault="00377886" w:rsidP="00AD438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 xml:space="preserve">In the </w:t>
      </w:r>
      <w:r w:rsidR="00AD4383" w:rsidRPr="00AD4383">
        <w:rPr>
          <w:rFonts w:ascii="Calibri" w:hAnsi="Calibri" w:cs="Arial"/>
          <w:color w:val="191919"/>
          <w:lang w:val="en-US"/>
        </w:rPr>
        <w:t>M</w:t>
      </w:r>
      <w:r>
        <w:rPr>
          <w:rFonts w:ascii="Calibri" w:hAnsi="Calibri" w:cs="Arial"/>
          <w:color w:val="191919"/>
          <w:lang w:val="en-US"/>
        </w:rPr>
        <w:t>PM program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>we comply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, </w:t>
      </w:r>
      <w:r>
        <w:rPr>
          <w:rFonts w:ascii="Calibri" w:hAnsi="Calibri" w:cs="Arial"/>
          <w:color w:val="191919"/>
          <w:lang w:val="en-US"/>
        </w:rPr>
        <w:t xml:space="preserve">as a </w:t>
      </w:r>
      <w:r w:rsidR="00AD4383" w:rsidRPr="00AD4383">
        <w:rPr>
          <w:rFonts w:ascii="Calibri" w:hAnsi="Calibri" w:cs="Arial"/>
          <w:color w:val="191919"/>
          <w:lang w:val="en-US"/>
        </w:rPr>
        <w:t>quality standard</w:t>
      </w:r>
      <w:r>
        <w:rPr>
          <w:rFonts w:ascii="Calibri" w:hAnsi="Calibri" w:cs="Arial"/>
          <w:color w:val="191919"/>
          <w:lang w:val="en-US"/>
        </w:rPr>
        <w:t>,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</w:t>
      </w:r>
      <w:r>
        <w:rPr>
          <w:rFonts w:ascii="Calibri" w:hAnsi="Calibri" w:cs="Arial"/>
          <w:color w:val="191919"/>
          <w:lang w:val="en-US"/>
        </w:rPr>
        <w:t xml:space="preserve">to the rule 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that all </w:t>
      </w:r>
      <w:r>
        <w:rPr>
          <w:rFonts w:ascii="Calibri" w:hAnsi="Calibri" w:cs="Arial"/>
          <w:color w:val="191919"/>
          <w:lang w:val="en-US"/>
        </w:rPr>
        <w:t xml:space="preserve">objectives must 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have the same formal structure: they are </w:t>
      </w:r>
      <w:r>
        <w:rPr>
          <w:rFonts w:ascii="Calibri" w:hAnsi="Calibri" w:cs="Arial"/>
          <w:color w:val="191919"/>
          <w:lang w:val="en-US"/>
        </w:rPr>
        <w:t>formed by complete and meaningful phrases; t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hey start with an </w:t>
      </w:r>
      <w:r>
        <w:rPr>
          <w:rFonts w:ascii="Calibri" w:hAnsi="Calibri" w:cs="Arial"/>
          <w:color w:val="191919"/>
          <w:lang w:val="en-US"/>
        </w:rPr>
        <w:t xml:space="preserve">action verb in 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infinitive </w:t>
      </w:r>
      <w:r>
        <w:rPr>
          <w:rFonts w:ascii="Calibri" w:hAnsi="Calibri" w:cs="Arial"/>
          <w:color w:val="191919"/>
          <w:lang w:val="en-US"/>
        </w:rPr>
        <w:t>form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which </w:t>
      </w:r>
      <w:r>
        <w:rPr>
          <w:rFonts w:ascii="Calibri" w:hAnsi="Calibri" w:cs="Arial"/>
          <w:color w:val="191919"/>
          <w:lang w:val="en-US"/>
        </w:rPr>
        <w:t>is measurable</w:t>
      </w:r>
      <w:r w:rsidR="00836BEC">
        <w:rPr>
          <w:rFonts w:ascii="Calibri" w:hAnsi="Calibri" w:cs="Arial"/>
          <w:color w:val="191919"/>
          <w:lang w:val="en-US"/>
        </w:rPr>
        <w:t xml:space="preserve"> (</w:t>
      </w:r>
      <w:r w:rsidR="00AD4383" w:rsidRPr="00AD4383">
        <w:rPr>
          <w:rFonts w:ascii="Calibri" w:hAnsi="Calibri" w:cs="Arial"/>
          <w:color w:val="191919"/>
          <w:lang w:val="en-US"/>
        </w:rPr>
        <w:t>"</w:t>
      </w:r>
      <w:r w:rsidR="00836BEC">
        <w:rPr>
          <w:rFonts w:ascii="Calibri" w:hAnsi="Calibri" w:cs="Arial"/>
          <w:color w:val="191919"/>
          <w:lang w:val="en-US"/>
        </w:rPr>
        <w:t>To c</w:t>
      </w:r>
      <w:r w:rsidR="00AD4383" w:rsidRPr="00AD4383">
        <w:rPr>
          <w:rFonts w:ascii="Calibri" w:hAnsi="Calibri" w:cs="Arial"/>
          <w:color w:val="191919"/>
          <w:lang w:val="en-US"/>
        </w:rPr>
        <w:t>reate" or "</w:t>
      </w:r>
      <w:r w:rsidR="00836BEC">
        <w:rPr>
          <w:rFonts w:ascii="Calibri" w:hAnsi="Calibri" w:cs="Arial"/>
          <w:color w:val="191919"/>
          <w:lang w:val="en-US"/>
        </w:rPr>
        <w:t>To develop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" are </w:t>
      </w:r>
      <w:r w:rsidR="00836BEC">
        <w:rPr>
          <w:rFonts w:ascii="Calibri" w:hAnsi="Calibri" w:cs="Arial"/>
          <w:color w:val="191919"/>
          <w:lang w:val="en-US"/>
        </w:rPr>
        <w:t>good examples</w:t>
      </w:r>
      <w:r w:rsidR="00AD4383" w:rsidRPr="00AD4383">
        <w:rPr>
          <w:rFonts w:ascii="Calibri" w:hAnsi="Calibri" w:cs="Arial"/>
          <w:color w:val="191919"/>
          <w:lang w:val="en-US"/>
        </w:rPr>
        <w:t>,</w:t>
      </w:r>
      <w:r w:rsidR="00836BEC">
        <w:rPr>
          <w:rFonts w:ascii="Calibri" w:hAnsi="Calibri" w:cs="Arial"/>
          <w:color w:val="191919"/>
          <w:lang w:val="en-US"/>
        </w:rPr>
        <w:t xml:space="preserve"> whereas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"</w:t>
      </w:r>
      <w:r w:rsidR="00836BEC">
        <w:rPr>
          <w:rFonts w:ascii="Calibri" w:hAnsi="Calibri" w:cs="Arial"/>
          <w:color w:val="191919"/>
          <w:lang w:val="en-US"/>
        </w:rPr>
        <w:t xml:space="preserve">To </w:t>
      </w:r>
      <w:r w:rsidR="00AD4383" w:rsidRPr="00AD4383">
        <w:rPr>
          <w:rFonts w:ascii="Calibri" w:hAnsi="Calibri" w:cs="Arial"/>
          <w:color w:val="191919"/>
          <w:lang w:val="en-US"/>
        </w:rPr>
        <w:t>promote" or "</w:t>
      </w:r>
      <w:r w:rsidR="00836BEC">
        <w:rPr>
          <w:rFonts w:ascii="Calibri" w:hAnsi="Calibri" w:cs="Arial"/>
          <w:color w:val="191919"/>
          <w:lang w:val="en-US"/>
        </w:rPr>
        <w:t>To encourage" are not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); </w:t>
      </w:r>
      <w:r w:rsidR="00836BEC">
        <w:rPr>
          <w:rFonts w:ascii="Calibri" w:hAnsi="Calibri" w:cs="Arial"/>
          <w:color w:val="191919"/>
          <w:lang w:val="en-US"/>
        </w:rPr>
        <w:t>they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have a "what" and "why").</w:t>
      </w:r>
    </w:p>
    <w:p w14:paraId="03AE563C" w14:textId="53B03A39" w:rsidR="00AD4383" w:rsidRPr="00AD4383" w:rsidRDefault="00836BEC" w:rsidP="00AD438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>
        <w:rPr>
          <w:rFonts w:ascii="Calibri" w:hAnsi="Calibri" w:cs="Arial"/>
          <w:color w:val="191919"/>
          <w:lang w:val="en-US"/>
        </w:rPr>
        <w:t>If deemed convenient, t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he "why" can be replaced by similar phrases </w:t>
      </w:r>
      <w:r>
        <w:rPr>
          <w:rFonts w:ascii="Calibri" w:hAnsi="Calibri" w:cs="Arial"/>
          <w:color w:val="191919"/>
          <w:lang w:val="en-US"/>
        </w:rPr>
        <w:t xml:space="preserve">such as 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"in </w:t>
      </w:r>
      <w:r w:rsidR="00AD4383" w:rsidRPr="00AD4383">
        <w:rPr>
          <w:rFonts w:ascii="Calibri" w:hAnsi="Calibri" w:cs="Arial"/>
          <w:color w:val="191919"/>
          <w:lang w:val="en-US"/>
        </w:rPr>
        <w:lastRenderedPageBreak/>
        <w:t xml:space="preserve">order to" </w:t>
      </w:r>
      <w:r>
        <w:rPr>
          <w:rFonts w:ascii="Calibri" w:hAnsi="Calibri" w:cs="Arial"/>
          <w:color w:val="191919"/>
          <w:lang w:val="en-US"/>
        </w:rPr>
        <w:t xml:space="preserve">or </w:t>
      </w:r>
      <w:r w:rsidR="00AD4383" w:rsidRPr="00AD4383">
        <w:rPr>
          <w:rFonts w:ascii="Calibri" w:hAnsi="Calibri" w:cs="Arial"/>
          <w:color w:val="191919"/>
          <w:lang w:val="en-US"/>
        </w:rPr>
        <w:t>"for the purpose of"</w:t>
      </w:r>
      <w:r>
        <w:rPr>
          <w:rFonts w:ascii="Calibri" w:hAnsi="Calibri" w:cs="Arial"/>
          <w:color w:val="191919"/>
          <w:lang w:val="en-US"/>
        </w:rPr>
        <w:t>,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although</w:t>
      </w:r>
      <w:r>
        <w:rPr>
          <w:rFonts w:ascii="Calibri" w:hAnsi="Calibri" w:cs="Arial"/>
          <w:color w:val="191919"/>
          <w:lang w:val="en-US"/>
        </w:rPr>
        <w:t xml:space="preserve"> to</w:t>
      </w:r>
      <w:r w:rsidR="00AD4383" w:rsidRPr="00AD4383">
        <w:rPr>
          <w:rFonts w:ascii="Calibri" w:hAnsi="Calibri" w:cs="Arial"/>
          <w:color w:val="191919"/>
          <w:lang w:val="en-US"/>
        </w:rPr>
        <w:t xml:space="preserve"> literally indicate </w:t>
      </w:r>
      <w:r>
        <w:rPr>
          <w:rFonts w:ascii="Calibri" w:hAnsi="Calibri" w:cs="Arial"/>
          <w:color w:val="191919"/>
          <w:lang w:val="en-US"/>
        </w:rPr>
        <w:t xml:space="preserve">the </w:t>
      </w:r>
      <w:r w:rsidR="00AD4383" w:rsidRPr="00AD4383">
        <w:rPr>
          <w:rFonts w:ascii="Calibri" w:hAnsi="Calibri" w:cs="Arial"/>
          <w:color w:val="191919"/>
          <w:lang w:val="en-US"/>
        </w:rPr>
        <w:t>"why"</w:t>
      </w:r>
      <w:r>
        <w:rPr>
          <w:rFonts w:ascii="Calibri" w:hAnsi="Calibri" w:cs="Arial"/>
          <w:color w:val="191919"/>
          <w:lang w:val="en-US"/>
        </w:rPr>
        <w:t xml:space="preserve"> is </w:t>
      </w:r>
      <w:proofErr w:type="gramStart"/>
      <w:r>
        <w:rPr>
          <w:rFonts w:ascii="Calibri" w:hAnsi="Calibri" w:cs="Arial"/>
          <w:color w:val="191919"/>
          <w:lang w:val="en-US"/>
        </w:rPr>
        <w:t>preferred</w:t>
      </w:r>
      <w:r w:rsidR="00AD4383" w:rsidRPr="00AD4383">
        <w:rPr>
          <w:rFonts w:ascii="Calibri" w:hAnsi="Calibri" w:cs="Arial"/>
          <w:color w:val="191919"/>
          <w:lang w:val="en-US"/>
        </w:rPr>
        <w:t>.</w:t>
      </w:r>
      <w:proofErr w:type="gramEnd"/>
    </w:p>
    <w:p w14:paraId="32E1DF58" w14:textId="548AEB1C" w:rsidR="00AD4383" w:rsidRPr="00AD4383" w:rsidRDefault="00AD4383" w:rsidP="00AD438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191919"/>
          <w:lang w:val="en-US"/>
        </w:rPr>
      </w:pPr>
      <w:r w:rsidRPr="00AD4383">
        <w:rPr>
          <w:rFonts w:ascii="Calibri" w:hAnsi="Calibri" w:cs="Arial"/>
          <w:color w:val="191919"/>
          <w:lang w:val="en-US"/>
        </w:rPr>
        <w:t xml:space="preserve">Care should be taken </w:t>
      </w:r>
      <w:r w:rsidR="00836BEC">
        <w:rPr>
          <w:rFonts w:ascii="Calibri" w:hAnsi="Calibri" w:cs="Arial"/>
          <w:color w:val="191919"/>
          <w:lang w:val="en-US"/>
        </w:rPr>
        <w:t>to avoid incurring in writing or conceptual</w:t>
      </w:r>
      <w:r w:rsidRPr="00AD4383">
        <w:rPr>
          <w:rFonts w:ascii="Calibri" w:hAnsi="Calibri" w:cs="Arial"/>
          <w:color w:val="191919"/>
          <w:lang w:val="en-US"/>
        </w:rPr>
        <w:t xml:space="preserve"> errors as </w:t>
      </w:r>
      <w:r w:rsidR="00836BEC">
        <w:rPr>
          <w:rFonts w:ascii="Calibri" w:hAnsi="Calibri" w:cs="Arial"/>
          <w:color w:val="191919"/>
          <w:lang w:val="en-US"/>
        </w:rPr>
        <w:t xml:space="preserve">showed </w:t>
      </w:r>
      <w:r w:rsidRPr="00AD4383">
        <w:rPr>
          <w:rFonts w:ascii="Calibri" w:hAnsi="Calibri" w:cs="Arial"/>
          <w:color w:val="191919"/>
          <w:lang w:val="en-US"/>
        </w:rPr>
        <w:t>in the following example: "</w:t>
      </w:r>
      <w:r w:rsidR="00836BEC">
        <w:rPr>
          <w:rFonts w:ascii="Calibri" w:hAnsi="Calibri" w:cs="Arial"/>
          <w:color w:val="191919"/>
          <w:lang w:val="en-US"/>
        </w:rPr>
        <w:t>To c</w:t>
      </w:r>
      <w:r w:rsidRPr="00AD4383">
        <w:rPr>
          <w:rFonts w:ascii="Calibri" w:hAnsi="Calibri" w:cs="Arial"/>
          <w:color w:val="191919"/>
          <w:lang w:val="en-US"/>
        </w:rPr>
        <w:t>reat</w:t>
      </w:r>
      <w:r w:rsidR="00836BEC">
        <w:rPr>
          <w:rFonts w:ascii="Calibri" w:hAnsi="Calibri" w:cs="Arial"/>
          <w:color w:val="191919"/>
          <w:lang w:val="en-US"/>
        </w:rPr>
        <w:t>e</w:t>
      </w:r>
      <w:r w:rsidRPr="00AD4383">
        <w:rPr>
          <w:rFonts w:ascii="Calibri" w:hAnsi="Calibri" w:cs="Arial"/>
          <w:color w:val="191919"/>
          <w:lang w:val="en-US"/>
        </w:rPr>
        <w:t xml:space="preserve"> a management plan</w:t>
      </w:r>
      <w:r w:rsidR="00BF1034" w:rsidRPr="00BF1034">
        <w:rPr>
          <w:rFonts w:ascii="Calibri" w:hAnsi="Calibri" w:cs="Arial"/>
          <w:color w:val="191919"/>
          <w:lang w:val="en-US"/>
        </w:rPr>
        <w:t xml:space="preserve"> </w:t>
      </w:r>
      <w:r w:rsidR="00BF1034">
        <w:rPr>
          <w:rFonts w:ascii="Calibri" w:hAnsi="Calibri" w:cs="Arial"/>
          <w:color w:val="191919"/>
          <w:lang w:val="en-US"/>
        </w:rPr>
        <w:t xml:space="preserve">for </w:t>
      </w:r>
      <w:r w:rsidR="00BF1034">
        <w:rPr>
          <w:rFonts w:ascii="Calibri" w:hAnsi="Calibri" w:cs="Arial"/>
          <w:color w:val="191919"/>
          <w:lang w:val="en-US"/>
        </w:rPr>
        <w:t>procurement</w:t>
      </w:r>
      <w:r w:rsidR="00BF1034">
        <w:rPr>
          <w:rFonts w:ascii="Calibri" w:hAnsi="Calibri" w:cs="Arial"/>
          <w:color w:val="191919"/>
          <w:lang w:val="en-US"/>
        </w:rPr>
        <w:t>s</w:t>
      </w:r>
      <w:r w:rsidRPr="00AD4383">
        <w:rPr>
          <w:rFonts w:ascii="Calibri" w:hAnsi="Calibri" w:cs="Arial"/>
          <w:color w:val="191919"/>
          <w:lang w:val="en-US"/>
        </w:rPr>
        <w:t xml:space="preserve">." The error occurs when apparently there is </w:t>
      </w:r>
      <w:proofErr w:type="gramStart"/>
      <w:r w:rsidRPr="00AD4383">
        <w:rPr>
          <w:rFonts w:ascii="Calibri" w:hAnsi="Calibri" w:cs="Arial"/>
          <w:color w:val="191919"/>
          <w:lang w:val="en-US"/>
        </w:rPr>
        <w:t>a what</w:t>
      </w:r>
      <w:proofErr w:type="gramEnd"/>
      <w:r w:rsidRPr="00AD4383">
        <w:rPr>
          <w:rFonts w:ascii="Calibri" w:hAnsi="Calibri" w:cs="Arial"/>
          <w:color w:val="191919"/>
          <w:lang w:val="en-US"/>
        </w:rPr>
        <w:t xml:space="preserve"> and </w:t>
      </w:r>
      <w:r w:rsidR="00BF1034">
        <w:rPr>
          <w:rFonts w:ascii="Calibri" w:hAnsi="Calibri" w:cs="Arial"/>
          <w:color w:val="191919"/>
          <w:lang w:val="en-US"/>
        </w:rPr>
        <w:t xml:space="preserve">a </w:t>
      </w:r>
      <w:r w:rsidRPr="00AD4383">
        <w:rPr>
          <w:rFonts w:ascii="Calibri" w:hAnsi="Calibri" w:cs="Arial"/>
          <w:color w:val="191919"/>
          <w:lang w:val="en-US"/>
        </w:rPr>
        <w:t xml:space="preserve">why in </w:t>
      </w:r>
      <w:r w:rsidR="00836BEC">
        <w:rPr>
          <w:rFonts w:ascii="Calibri" w:hAnsi="Calibri" w:cs="Arial"/>
          <w:color w:val="191919"/>
          <w:lang w:val="en-US"/>
        </w:rPr>
        <w:t>the sentence</w:t>
      </w:r>
      <w:r w:rsidRPr="00AD4383">
        <w:rPr>
          <w:rFonts w:ascii="Calibri" w:hAnsi="Calibri" w:cs="Arial"/>
          <w:color w:val="191919"/>
          <w:lang w:val="en-US"/>
        </w:rPr>
        <w:t xml:space="preserve">, however, if we look </w:t>
      </w:r>
      <w:r w:rsidR="00836BEC">
        <w:rPr>
          <w:rFonts w:ascii="Calibri" w:hAnsi="Calibri" w:cs="Arial"/>
          <w:color w:val="191919"/>
          <w:lang w:val="en-US"/>
        </w:rPr>
        <w:t xml:space="preserve">in depth, </w:t>
      </w:r>
      <w:r w:rsidRPr="00AD4383">
        <w:rPr>
          <w:rFonts w:ascii="Calibri" w:hAnsi="Calibri" w:cs="Arial"/>
          <w:color w:val="191919"/>
          <w:lang w:val="en-US"/>
        </w:rPr>
        <w:t xml:space="preserve">only </w:t>
      </w:r>
      <w:r w:rsidR="00836BEC">
        <w:rPr>
          <w:rFonts w:ascii="Calibri" w:hAnsi="Calibri" w:cs="Arial"/>
          <w:color w:val="191919"/>
          <w:lang w:val="en-US"/>
        </w:rPr>
        <w:t>the "w</w:t>
      </w:r>
      <w:r w:rsidRPr="00AD4383">
        <w:rPr>
          <w:rFonts w:ascii="Calibri" w:hAnsi="Calibri" w:cs="Arial"/>
          <w:color w:val="191919"/>
          <w:lang w:val="en-US"/>
        </w:rPr>
        <w:t>hat?"</w:t>
      </w:r>
      <w:r w:rsidR="00836BEC">
        <w:rPr>
          <w:rFonts w:ascii="Calibri" w:hAnsi="Calibri" w:cs="Arial"/>
          <w:color w:val="191919"/>
          <w:lang w:val="en-US"/>
        </w:rPr>
        <w:t xml:space="preserve"> </w:t>
      </w:r>
      <w:r w:rsidR="007F382B">
        <w:rPr>
          <w:rFonts w:ascii="Calibri" w:hAnsi="Calibri" w:cs="Arial"/>
          <w:color w:val="191919"/>
          <w:lang w:val="en-US"/>
        </w:rPr>
        <w:t>(“</w:t>
      </w:r>
      <w:proofErr w:type="gramStart"/>
      <w:r w:rsidR="007F382B">
        <w:rPr>
          <w:rFonts w:ascii="Calibri" w:hAnsi="Calibri" w:cs="Arial"/>
          <w:color w:val="191919"/>
          <w:lang w:val="en-US"/>
        </w:rPr>
        <w:t>to</w:t>
      </w:r>
      <w:proofErr w:type="gramEnd"/>
      <w:r w:rsidR="007F382B">
        <w:rPr>
          <w:rFonts w:ascii="Calibri" w:hAnsi="Calibri" w:cs="Arial"/>
          <w:color w:val="191919"/>
          <w:lang w:val="en-US"/>
        </w:rPr>
        <w:t xml:space="preserve"> create a procurement management plan”) </w:t>
      </w:r>
      <w:r w:rsidR="00836BEC">
        <w:rPr>
          <w:rFonts w:ascii="Calibri" w:hAnsi="Calibri" w:cs="Arial"/>
          <w:color w:val="191919"/>
          <w:lang w:val="en-US"/>
        </w:rPr>
        <w:t>has been included, leaving out the “why</w:t>
      </w:r>
      <w:r w:rsidR="00BF1034">
        <w:rPr>
          <w:rFonts w:ascii="Calibri" w:hAnsi="Calibri" w:cs="Arial"/>
          <w:color w:val="191919"/>
          <w:lang w:val="en-US"/>
        </w:rPr>
        <w:t>”</w:t>
      </w:r>
      <w:r w:rsidRPr="00AD4383">
        <w:rPr>
          <w:rFonts w:ascii="Calibri" w:hAnsi="Calibri" w:cs="Arial"/>
          <w:color w:val="191919"/>
          <w:lang w:val="en-US"/>
        </w:rPr>
        <w:t xml:space="preserve">. In this example, </w:t>
      </w:r>
      <w:r w:rsidR="00836BEC">
        <w:rPr>
          <w:rFonts w:ascii="Calibri" w:hAnsi="Calibri" w:cs="Arial"/>
          <w:color w:val="191919"/>
          <w:lang w:val="en-US"/>
        </w:rPr>
        <w:t xml:space="preserve">the “why” might </w:t>
      </w:r>
      <w:r w:rsidRPr="00AD4383">
        <w:rPr>
          <w:rFonts w:ascii="Calibri" w:hAnsi="Calibri" w:cs="Arial"/>
          <w:color w:val="191919"/>
          <w:lang w:val="en-US"/>
        </w:rPr>
        <w:t>be</w:t>
      </w:r>
      <w:r w:rsidR="00836BEC">
        <w:rPr>
          <w:rFonts w:ascii="Calibri" w:hAnsi="Calibri" w:cs="Arial"/>
          <w:color w:val="191919"/>
          <w:lang w:val="en-US"/>
        </w:rPr>
        <w:t>:</w:t>
      </w:r>
      <w:r w:rsidRPr="00AD4383">
        <w:rPr>
          <w:rFonts w:ascii="Calibri" w:hAnsi="Calibri" w:cs="Arial"/>
          <w:color w:val="191919"/>
          <w:lang w:val="en-US"/>
        </w:rPr>
        <w:t xml:space="preserve"> "to properly organize </w:t>
      </w:r>
      <w:r w:rsidR="00497E26">
        <w:rPr>
          <w:rFonts w:ascii="Calibri" w:hAnsi="Calibri" w:cs="Arial"/>
          <w:color w:val="191919"/>
          <w:lang w:val="en-US"/>
        </w:rPr>
        <w:t>the purchase</w:t>
      </w:r>
      <w:r w:rsidR="00370A2F">
        <w:rPr>
          <w:rFonts w:ascii="Calibri" w:hAnsi="Calibri" w:cs="Arial"/>
          <w:color w:val="191919"/>
          <w:lang w:val="en-US"/>
        </w:rPr>
        <w:t>s</w:t>
      </w:r>
      <w:r w:rsidRPr="00AD4383">
        <w:rPr>
          <w:rFonts w:ascii="Calibri" w:hAnsi="Calibri" w:cs="Arial"/>
          <w:color w:val="191919"/>
          <w:lang w:val="en-US"/>
        </w:rPr>
        <w:t xml:space="preserve"> of goods and services required for the project."</w:t>
      </w:r>
      <w:bookmarkStart w:id="0" w:name="_GoBack"/>
      <w:bookmarkEnd w:id="0"/>
    </w:p>
    <w:sectPr w:rsidR="00AD4383" w:rsidRPr="00AD4383" w:rsidSect="005175E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401DE" w14:textId="77777777" w:rsidR="00A10310" w:rsidRDefault="00A10310" w:rsidP="00F27BC3">
      <w:r>
        <w:separator/>
      </w:r>
    </w:p>
  </w:endnote>
  <w:endnote w:type="continuationSeparator" w:id="0">
    <w:p w14:paraId="06A8BC6F" w14:textId="77777777" w:rsidR="00A10310" w:rsidRDefault="00A10310" w:rsidP="00F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C8747" w14:textId="77777777" w:rsidR="00301CC5" w:rsidRDefault="00301CC5" w:rsidP="00415CC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4E179C" w14:textId="77777777" w:rsidR="00301CC5" w:rsidRDefault="00301CC5" w:rsidP="00301C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F8A2" w14:textId="77777777" w:rsidR="00301CC5" w:rsidRDefault="00301CC5" w:rsidP="00415CC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0A2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721081" w14:textId="77777777" w:rsidR="00301CC5" w:rsidRDefault="00301CC5" w:rsidP="00301CC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B56D7" w14:textId="77777777" w:rsidR="00A10310" w:rsidRDefault="00A10310" w:rsidP="00F27BC3">
      <w:r>
        <w:separator/>
      </w:r>
    </w:p>
  </w:footnote>
  <w:footnote w:type="continuationSeparator" w:id="0">
    <w:p w14:paraId="0A746D8F" w14:textId="77777777" w:rsidR="00A10310" w:rsidRDefault="00A10310" w:rsidP="00F2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F4081" w14:textId="77777777" w:rsidR="00F27BC3" w:rsidRDefault="00F27BC3" w:rsidP="00F27BC3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5C3DB1BE" wp14:editId="45D8B4B1">
          <wp:simplePos x="0" y="0"/>
          <wp:positionH relativeFrom="column">
            <wp:posOffset>4377055</wp:posOffset>
          </wp:positionH>
          <wp:positionV relativeFrom="paragraph">
            <wp:posOffset>-354965</wp:posOffset>
          </wp:positionV>
          <wp:extent cx="1612900" cy="695960"/>
          <wp:effectExtent l="0" t="0" r="12700" b="0"/>
          <wp:wrapTight wrapText="bothSides">
            <wp:wrapPolygon edited="0">
              <wp:start x="0" y="0"/>
              <wp:lineTo x="0" y="20496"/>
              <wp:lineTo x="21430" y="20496"/>
              <wp:lineTo x="21430" y="0"/>
              <wp:lineTo x="0" y="0"/>
            </wp:wrapPolygon>
          </wp:wrapTight>
          <wp:docPr id="3" name="Imagen 3" descr="gs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2598CF02" wp14:editId="724A37FF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1600200" cy="678815"/>
          <wp:effectExtent l="0" t="0" r="0" b="6985"/>
          <wp:wrapTight wrapText="bothSides">
            <wp:wrapPolygon edited="0">
              <wp:start x="0" y="0"/>
              <wp:lineTo x="0" y="21014"/>
              <wp:lineTo x="21257" y="21014"/>
              <wp:lineTo x="21257" y="0"/>
              <wp:lineTo x="0" y="0"/>
            </wp:wrapPolygon>
          </wp:wrapTight>
          <wp:docPr id="4" name="Imagen 4" descr="logo-UCI-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CI-curv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</w:t>
    </w:r>
  </w:p>
  <w:p w14:paraId="282A6291" w14:textId="77777777" w:rsidR="00F27BC3" w:rsidRDefault="00F27BC3" w:rsidP="00F27BC3">
    <w:pPr>
      <w:pStyle w:val="Encabezado"/>
    </w:pPr>
  </w:p>
  <w:p w14:paraId="7D141603" w14:textId="77777777" w:rsidR="00F27BC3" w:rsidRDefault="00F27B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28F"/>
    <w:multiLevelType w:val="hybridMultilevel"/>
    <w:tmpl w:val="ADC4DA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B6A"/>
    <w:multiLevelType w:val="hybridMultilevel"/>
    <w:tmpl w:val="B3BE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539"/>
    <w:multiLevelType w:val="hybridMultilevel"/>
    <w:tmpl w:val="ADC4DA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8D6"/>
    <w:multiLevelType w:val="hybridMultilevel"/>
    <w:tmpl w:val="ADC4DA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1326"/>
    <w:multiLevelType w:val="hybridMultilevel"/>
    <w:tmpl w:val="ADC4DA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55566"/>
    <w:multiLevelType w:val="hybridMultilevel"/>
    <w:tmpl w:val="E62A562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E7EE6"/>
    <w:multiLevelType w:val="hybridMultilevel"/>
    <w:tmpl w:val="D062B8B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C3"/>
    <w:rsid w:val="0001273F"/>
    <w:rsid w:val="000311F1"/>
    <w:rsid w:val="000615FE"/>
    <w:rsid w:val="000E3E0E"/>
    <w:rsid w:val="00100E4F"/>
    <w:rsid w:val="001916D6"/>
    <w:rsid w:val="001D6EC6"/>
    <w:rsid w:val="001E3F17"/>
    <w:rsid w:val="00282DEC"/>
    <w:rsid w:val="002A3F67"/>
    <w:rsid w:val="00301CC5"/>
    <w:rsid w:val="003553B7"/>
    <w:rsid w:val="00370A2F"/>
    <w:rsid w:val="00377886"/>
    <w:rsid w:val="00396AE8"/>
    <w:rsid w:val="003A1A39"/>
    <w:rsid w:val="003D3233"/>
    <w:rsid w:val="00477C4A"/>
    <w:rsid w:val="00497E26"/>
    <w:rsid w:val="004C02A1"/>
    <w:rsid w:val="004C54FA"/>
    <w:rsid w:val="005175E7"/>
    <w:rsid w:val="00551899"/>
    <w:rsid w:val="005729A5"/>
    <w:rsid w:val="005A4090"/>
    <w:rsid w:val="007D37C4"/>
    <w:rsid w:val="007F382B"/>
    <w:rsid w:val="00817983"/>
    <w:rsid w:val="00836BEC"/>
    <w:rsid w:val="00837CD8"/>
    <w:rsid w:val="00844016"/>
    <w:rsid w:val="0084475F"/>
    <w:rsid w:val="009533D4"/>
    <w:rsid w:val="00962FA1"/>
    <w:rsid w:val="009F4309"/>
    <w:rsid w:val="009F4947"/>
    <w:rsid w:val="00A10310"/>
    <w:rsid w:val="00A1682A"/>
    <w:rsid w:val="00A84891"/>
    <w:rsid w:val="00AD4383"/>
    <w:rsid w:val="00B23B96"/>
    <w:rsid w:val="00B96A98"/>
    <w:rsid w:val="00BB1605"/>
    <w:rsid w:val="00BB5881"/>
    <w:rsid w:val="00BF1034"/>
    <w:rsid w:val="00C63D2C"/>
    <w:rsid w:val="00D27479"/>
    <w:rsid w:val="00D531EE"/>
    <w:rsid w:val="00D75627"/>
    <w:rsid w:val="00DB3572"/>
    <w:rsid w:val="00DC1006"/>
    <w:rsid w:val="00DE23D9"/>
    <w:rsid w:val="00F27BC3"/>
    <w:rsid w:val="00F66EB1"/>
    <w:rsid w:val="00FC387F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A9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BC3"/>
  </w:style>
  <w:style w:type="paragraph" w:styleId="Piedepgina">
    <w:name w:val="footer"/>
    <w:basedOn w:val="Normal"/>
    <w:link w:val="PiedepginaCar"/>
    <w:uiPriority w:val="99"/>
    <w:unhideWhenUsed/>
    <w:rsid w:val="00F27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BC3"/>
  </w:style>
  <w:style w:type="paragraph" w:styleId="Prrafodelista">
    <w:name w:val="List Paragraph"/>
    <w:basedOn w:val="Normal"/>
    <w:uiPriority w:val="34"/>
    <w:qFormat/>
    <w:rsid w:val="009F430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01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BC3"/>
  </w:style>
  <w:style w:type="paragraph" w:styleId="Piedepgina">
    <w:name w:val="footer"/>
    <w:basedOn w:val="Normal"/>
    <w:link w:val="PiedepginaCar"/>
    <w:uiPriority w:val="99"/>
    <w:unhideWhenUsed/>
    <w:rsid w:val="00F27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BC3"/>
  </w:style>
  <w:style w:type="paragraph" w:styleId="Prrafodelista">
    <w:name w:val="List Paragraph"/>
    <w:basedOn w:val="Normal"/>
    <w:uiPriority w:val="34"/>
    <w:qFormat/>
    <w:rsid w:val="009F430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0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Brenes</dc:creator>
  <cp:keywords/>
  <dc:description/>
  <cp:lastModifiedBy>Bolivar Solorzano</cp:lastModifiedBy>
  <cp:revision>23</cp:revision>
  <dcterms:created xsi:type="dcterms:W3CDTF">2016-03-18T21:50:00Z</dcterms:created>
  <dcterms:modified xsi:type="dcterms:W3CDTF">2016-04-07T23:20:00Z</dcterms:modified>
</cp:coreProperties>
</file>