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3B" w:rsidRDefault="00525E3B">
      <w:pPr>
        <w:rPr>
          <w:rStyle w:val="A2"/>
          <w:rFonts w:ascii="Arial" w:hAnsi="Arial" w:cs="Arial"/>
          <w:sz w:val="22"/>
          <w:szCs w:val="22"/>
        </w:rPr>
      </w:pPr>
    </w:p>
    <w:p w:rsidR="00525E3B" w:rsidRDefault="00525E3B" w:rsidP="00525E3B">
      <w:pPr>
        <w:jc w:val="center"/>
        <w:rPr>
          <w:rStyle w:val="A2"/>
          <w:rFonts w:ascii="Arial" w:hAnsi="Arial" w:cs="Arial"/>
          <w:sz w:val="22"/>
          <w:szCs w:val="22"/>
        </w:rPr>
      </w:pPr>
      <w:r>
        <w:rPr>
          <w:rStyle w:val="A2"/>
          <w:rFonts w:ascii="Arial" w:hAnsi="Arial" w:cs="Arial"/>
          <w:sz w:val="22"/>
          <w:szCs w:val="22"/>
        </w:rPr>
        <w:t>BIBLIOGRAFIA</w:t>
      </w:r>
    </w:p>
    <w:p w:rsidR="00525E3B" w:rsidRDefault="00525E3B">
      <w:pPr>
        <w:rPr>
          <w:rStyle w:val="A2"/>
          <w:rFonts w:ascii="Arial" w:hAnsi="Arial" w:cs="Arial"/>
          <w:sz w:val="22"/>
          <w:szCs w:val="22"/>
        </w:rPr>
      </w:pPr>
    </w:p>
    <w:p w:rsidR="00685972" w:rsidRPr="00525E3B" w:rsidRDefault="00C11CB6">
      <w:pPr>
        <w:rPr>
          <w:rStyle w:val="A2"/>
          <w:rFonts w:ascii="Arial" w:hAnsi="Arial" w:cs="Arial"/>
          <w:sz w:val="22"/>
          <w:szCs w:val="22"/>
        </w:rPr>
      </w:pPr>
      <w:r w:rsidRPr="00525E3B">
        <w:rPr>
          <w:rStyle w:val="A2"/>
          <w:rFonts w:ascii="Arial" w:hAnsi="Arial" w:cs="Arial"/>
          <w:sz w:val="22"/>
          <w:szCs w:val="22"/>
        </w:rPr>
        <w:t>Barrantes, R. y Morales R. (2009). Sistema Nacional de Inversión Pública y Cambio Climático: Una estimación de los costos y beneficios de implementar medidas de reducción de riesgos. Informe preparado en el marco del Proyecto Segunda Comunicación Nacional del Perú a la Convención Marco de las Naciones Unidas sobre Cambio Climático. Lima: Ministerio del Ambiente (MINAM) y Ministerio de Economía y Finanzas (MEF).</w:t>
      </w:r>
    </w:p>
    <w:p w:rsidR="00C11CB6" w:rsidRPr="00525E3B" w:rsidRDefault="00C11CB6">
      <w:pPr>
        <w:rPr>
          <w:rStyle w:val="A2"/>
          <w:rFonts w:ascii="Arial" w:hAnsi="Arial" w:cs="Arial"/>
          <w:sz w:val="22"/>
          <w:szCs w:val="22"/>
        </w:rPr>
      </w:pPr>
      <w:r w:rsidRPr="00525E3B">
        <w:rPr>
          <w:rStyle w:val="A2"/>
          <w:rFonts w:ascii="Arial" w:hAnsi="Arial" w:cs="Arial"/>
          <w:sz w:val="22"/>
          <w:szCs w:val="22"/>
        </w:rPr>
        <w:t>Consejo Nacional del Ambiente - CONAM (2005). Evaluación Local Integrada y Estrategia de Adaptación al Cambio Climático en la Cuenca del Río Piura. En Serie: Cambio Climático, Sub serie: Evaluación Local Integrada de Cambio Climático para la Cuenca del Río Piura; primera edición. CONAM, SENAMHI, Autoridad Autónoma de la Cuenca Hidrográfica Chira-Piura, Instituto Nacional de Recursos Naturales, CONCYTEC y Soluciones Prácticas-ITDG. Lima: CONAM.</w:t>
      </w:r>
    </w:p>
    <w:p w:rsidR="00C11CB6" w:rsidRPr="00525E3B" w:rsidRDefault="00C11CB6">
      <w:pPr>
        <w:rPr>
          <w:rStyle w:val="A2"/>
          <w:rFonts w:ascii="Arial" w:hAnsi="Arial" w:cs="Arial"/>
          <w:sz w:val="22"/>
          <w:szCs w:val="22"/>
        </w:rPr>
      </w:pPr>
      <w:r w:rsidRPr="00525E3B">
        <w:rPr>
          <w:rFonts w:ascii="Arial" w:hAnsi="Arial" w:cs="Arial"/>
        </w:rPr>
        <w:t>DGPM-MEF. (s/</w:t>
      </w:r>
      <w:proofErr w:type="gramStart"/>
      <w:r w:rsidRPr="00525E3B">
        <w:rPr>
          <w:rFonts w:ascii="Arial" w:hAnsi="Arial" w:cs="Arial"/>
        </w:rPr>
        <w:t>f )</w:t>
      </w:r>
      <w:proofErr w:type="gramEnd"/>
      <w:r w:rsidRPr="00525E3B">
        <w:rPr>
          <w:rFonts w:ascii="Arial" w:hAnsi="Arial" w:cs="Arial"/>
        </w:rPr>
        <w:t xml:space="preserve">. Mapas de peligros: Sistema Nacional de Inversión Pública. Serie Sistema Nacional de Inversión Pública y la Gestión del Riesgo de Desastres (Fuente: Comisión </w:t>
      </w:r>
      <w:proofErr w:type="spellStart"/>
      <w:r w:rsidRPr="00525E3B">
        <w:rPr>
          <w:rFonts w:ascii="Arial" w:hAnsi="Arial" w:cs="Arial"/>
        </w:rPr>
        <w:t>Mul-tisectorial</w:t>
      </w:r>
      <w:proofErr w:type="spellEnd"/>
      <w:r w:rsidRPr="00525E3B">
        <w:rPr>
          <w:rFonts w:ascii="Arial" w:hAnsi="Arial" w:cs="Arial"/>
        </w:rPr>
        <w:t xml:space="preserve"> de Reducción de Riesgos en el Desarrollo [CMRRD]). Lima: Dirección General de Programación Multianual del Ministerio de Economía y Finanzas (DGPM-MEF), CD.</w:t>
      </w:r>
    </w:p>
    <w:p w:rsidR="00C11CB6" w:rsidRPr="00525E3B" w:rsidRDefault="00C11CB6">
      <w:pPr>
        <w:rPr>
          <w:rStyle w:val="A2"/>
          <w:rFonts w:ascii="Arial" w:hAnsi="Arial" w:cs="Arial"/>
          <w:sz w:val="22"/>
          <w:szCs w:val="22"/>
        </w:rPr>
      </w:pPr>
      <w:r w:rsidRPr="00525E3B">
        <w:rPr>
          <w:rStyle w:val="A2"/>
          <w:rFonts w:ascii="Arial" w:hAnsi="Arial" w:cs="Arial"/>
          <w:sz w:val="22"/>
          <w:szCs w:val="22"/>
        </w:rPr>
        <w:t>Consejo Nacional de Ciencia, Tecnología e Innovación Tecnológica – CONCYTEC, Ministerio del Ambiente - MINAM, Programa de las Naciones Unidas para el Desarrollo – PNUD (2009). Actualización de la Agenda de Investigación Científica en Cambio Climático (AIC). Informe preparado para el Ministerio del Ambiente en el marco del Proyecto Segunda Comunicación Nacional del Perú a la Convención Marco de las Naciones Unidas sobre Cambio Climático. Autores: Orihuela, J. y Velarde, S. Lima: CONCYTEC, MINAM, PNUD.</w:t>
      </w:r>
    </w:p>
    <w:p w:rsidR="00C11CB6" w:rsidRPr="00525E3B" w:rsidRDefault="00C11CB6">
      <w:pPr>
        <w:rPr>
          <w:rStyle w:val="A2"/>
          <w:rFonts w:ascii="Arial" w:hAnsi="Arial" w:cs="Arial"/>
          <w:sz w:val="22"/>
          <w:szCs w:val="22"/>
        </w:rPr>
      </w:pPr>
      <w:r w:rsidRPr="00525E3B">
        <w:rPr>
          <w:rFonts w:ascii="Arial" w:hAnsi="Arial" w:cs="Arial"/>
        </w:rPr>
        <w:t>DGPM-MEF. (s/</w:t>
      </w:r>
      <w:proofErr w:type="gramStart"/>
      <w:r w:rsidRPr="00525E3B">
        <w:rPr>
          <w:rFonts w:ascii="Arial" w:hAnsi="Arial" w:cs="Arial"/>
        </w:rPr>
        <w:t>f )</w:t>
      </w:r>
      <w:proofErr w:type="gramEnd"/>
      <w:r w:rsidRPr="00525E3B">
        <w:rPr>
          <w:rFonts w:ascii="Arial" w:hAnsi="Arial" w:cs="Arial"/>
        </w:rPr>
        <w:t xml:space="preserve">. Mapas de peligros: Sistema Nacional de Inversión Pública. Serie Sistema Nacional de Inversión Pública y la Gestión del Riesgo de Desastres (Fuente: Comisión </w:t>
      </w:r>
      <w:proofErr w:type="spellStart"/>
      <w:r w:rsidRPr="00525E3B">
        <w:rPr>
          <w:rFonts w:ascii="Arial" w:hAnsi="Arial" w:cs="Arial"/>
        </w:rPr>
        <w:t>Mul-tisectorial</w:t>
      </w:r>
      <w:proofErr w:type="spellEnd"/>
      <w:r w:rsidRPr="00525E3B">
        <w:rPr>
          <w:rFonts w:ascii="Arial" w:hAnsi="Arial" w:cs="Arial"/>
        </w:rPr>
        <w:t xml:space="preserve"> de Reducción de Riesgos en el Desarrollo [CMRRD]). Lima: Dirección General de Programación Multianual del Ministerio de Economía y Finanzas (DGPM-MEF), CD.</w:t>
      </w:r>
    </w:p>
    <w:p w:rsidR="00C11CB6" w:rsidRPr="00525E3B" w:rsidRDefault="00C11CB6">
      <w:pPr>
        <w:rPr>
          <w:rFonts w:ascii="Arial" w:hAnsi="Arial" w:cs="Arial"/>
        </w:rPr>
      </w:pPr>
      <w:r w:rsidRPr="00525E3B">
        <w:rPr>
          <w:rFonts w:ascii="Arial" w:hAnsi="Arial" w:cs="Arial"/>
        </w:rPr>
        <w:t>DGPM-MEF. (2007a). Conceptos asociados a la gestión del riesgo de desastres en la planifica-</w:t>
      </w:r>
      <w:proofErr w:type="spellStart"/>
      <w:r w:rsidRPr="00525E3B">
        <w:rPr>
          <w:rFonts w:ascii="Arial" w:hAnsi="Arial" w:cs="Arial"/>
        </w:rPr>
        <w:t>ción</w:t>
      </w:r>
      <w:proofErr w:type="spellEnd"/>
      <w:r w:rsidRPr="00525E3B">
        <w:rPr>
          <w:rFonts w:ascii="Arial" w:hAnsi="Arial" w:cs="Arial"/>
        </w:rPr>
        <w:t xml:space="preserve"> e inversión para el desarrollo. Documento 1, Serie Sistema Nacional de Inversión Pública y la Gestión del Riesgo de Desastres. Lima: Dirección General de Programación Multianual del Ministerio de Economía y Finanzas (DGPM-MEF y PDRS-GIZ).</w:t>
      </w:r>
    </w:p>
    <w:p w:rsidR="00C11CB6" w:rsidRPr="00525E3B" w:rsidRDefault="00C11CB6">
      <w:pPr>
        <w:rPr>
          <w:rFonts w:ascii="Arial" w:hAnsi="Arial" w:cs="Arial"/>
        </w:rPr>
      </w:pPr>
      <w:r w:rsidRPr="00525E3B">
        <w:rPr>
          <w:rFonts w:ascii="Arial" w:hAnsi="Arial" w:cs="Arial"/>
        </w:rPr>
        <w:lastRenderedPageBreak/>
        <w:t>DGPM-MEF. (2007b). Pautas metodológicas para la incorporación del análisis del riesgo de desastres en los Proyectos de Inversión Pública. Documento 3, Serie Sistema Nacional de Inversión Pública y la Gestión del Riesgo de Desastres. Lima: Dirección General de Programa-</w:t>
      </w:r>
      <w:proofErr w:type="spellStart"/>
      <w:r w:rsidRPr="00525E3B">
        <w:rPr>
          <w:rFonts w:ascii="Arial" w:hAnsi="Arial" w:cs="Arial"/>
        </w:rPr>
        <w:t>ción</w:t>
      </w:r>
      <w:proofErr w:type="spellEnd"/>
      <w:r w:rsidRPr="00525E3B">
        <w:rPr>
          <w:rFonts w:ascii="Arial" w:hAnsi="Arial" w:cs="Arial"/>
        </w:rPr>
        <w:t xml:space="preserve"> Multianual del Ministerio de Economía y Finanzas (DGPM-MEF)</w:t>
      </w:r>
    </w:p>
    <w:p w:rsidR="00C11CB6" w:rsidRPr="00525E3B" w:rsidRDefault="00C11CB6">
      <w:pPr>
        <w:rPr>
          <w:rFonts w:ascii="Arial" w:hAnsi="Arial" w:cs="Arial"/>
        </w:rPr>
      </w:pPr>
      <w:r w:rsidRPr="00525E3B">
        <w:rPr>
          <w:rFonts w:ascii="Arial" w:hAnsi="Arial" w:cs="Arial"/>
        </w:rPr>
        <w:t>DGPM-MEF. (2010a). Evaluación de la rentabilidad social de las medidas de reducción del riesgo de desastre en los proyectos de inversión pública. Documento 4, Serie Sistema Na-</w:t>
      </w:r>
      <w:proofErr w:type="spellStart"/>
      <w:r w:rsidRPr="00525E3B">
        <w:rPr>
          <w:rFonts w:ascii="Arial" w:hAnsi="Arial" w:cs="Arial"/>
        </w:rPr>
        <w:t>cional</w:t>
      </w:r>
      <w:proofErr w:type="spellEnd"/>
      <w:r w:rsidRPr="00525E3B">
        <w:rPr>
          <w:rFonts w:ascii="Arial" w:hAnsi="Arial" w:cs="Arial"/>
        </w:rPr>
        <w:t xml:space="preserve"> de Inversión Pública y la Gestión del Riesgo de Desastres. Lima: Dirección General de Programación Multianual del Ministerio de Economía y Finanzas (DGPM-MEF).</w:t>
      </w:r>
    </w:p>
    <w:p w:rsidR="00557CCF" w:rsidRPr="00525E3B" w:rsidRDefault="00557CCF" w:rsidP="00557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25E3B">
        <w:rPr>
          <w:rFonts w:ascii="Arial" w:hAnsi="Arial" w:cs="Arial"/>
        </w:rPr>
        <w:t xml:space="preserve">MEF (Ministerio de Economía y Finanzas). (2007). </w:t>
      </w:r>
      <w:r w:rsidRPr="00525E3B">
        <w:rPr>
          <w:rFonts w:ascii="Arial" w:hAnsi="Arial" w:cs="Arial"/>
          <w:i/>
          <w:iCs/>
        </w:rPr>
        <w:t>Conceptos asociados a la gestión</w:t>
      </w:r>
    </w:p>
    <w:p w:rsidR="00557CCF" w:rsidRPr="00525E3B" w:rsidRDefault="00557CCF" w:rsidP="00557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25E3B">
        <w:rPr>
          <w:rFonts w:ascii="Arial" w:hAnsi="Arial" w:cs="Arial"/>
          <w:i/>
          <w:iCs/>
        </w:rPr>
        <w:t>del</w:t>
      </w:r>
      <w:proofErr w:type="gramEnd"/>
      <w:r w:rsidRPr="00525E3B">
        <w:rPr>
          <w:rFonts w:ascii="Arial" w:hAnsi="Arial" w:cs="Arial"/>
          <w:i/>
          <w:iCs/>
        </w:rPr>
        <w:t xml:space="preserve"> riesgo de desastre en la planificación e inversión para el desarrollo</w:t>
      </w:r>
      <w:r w:rsidRPr="00525E3B">
        <w:rPr>
          <w:rFonts w:ascii="Arial" w:hAnsi="Arial" w:cs="Arial"/>
        </w:rPr>
        <w:t>. Disponible</w:t>
      </w:r>
    </w:p>
    <w:p w:rsidR="00557CCF" w:rsidRPr="00525E3B" w:rsidRDefault="00557CCF" w:rsidP="00557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525E3B">
        <w:rPr>
          <w:rFonts w:ascii="Arial" w:hAnsi="Arial" w:cs="Arial"/>
        </w:rPr>
        <w:t>en</w:t>
      </w:r>
      <w:proofErr w:type="gramEnd"/>
      <w:r w:rsidRPr="00525E3B">
        <w:rPr>
          <w:rFonts w:ascii="Arial" w:hAnsi="Arial" w:cs="Arial"/>
        </w:rPr>
        <w:t>: &lt;http://mef.gob.pe/contenidos/inv_publica/ /docs/</w:t>
      </w:r>
      <w:r w:rsidR="00525E3B" w:rsidRPr="00525E3B">
        <w:rPr>
          <w:rFonts w:ascii="Arial" w:hAnsi="Arial" w:cs="Arial"/>
        </w:rPr>
        <w:t>estudios documentos</w:t>
      </w:r>
      <w:r w:rsidRPr="00525E3B">
        <w:rPr>
          <w:rFonts w:ascii="Arial" w:hAnsi="Arial" w:cs="Arial"/>
        </w:rPr>
        <w:t>/</w:t>
      </w:r>
    </w:p>
    <w:p w:rsidR="00557CCF" w:rsidRPr="00525E3B" w:rsidRDefault="00557CCF" w:rsidP="00557CCF">
      <w:pPr>
        <w:rPr>
          <w:rFonts w:ascii="Arial" w:hAnsi="Arial" w:cs="Arial"/>
        </w:rPr>
      </w:pPr>
      <w:proofErr w:type="gramStart"/>
      <w:r w:rsidRPr="00525E3B">
        <w:rPr>
          <w:rFonts w:ascii="Arial" w:hAnsi="Arial" w:cs="Arial"/>
        </w:rPr>
        <w:t>documentos/ConceptosDesastres.pdf</w:t>
      </w:r>
      <w:proofErr w:type="gramEnd"/>
      <w:r w:rsidRPr="00525E3B">
        <w:rPr>
          <w:rFonts w:ascii="Arial" w:hAnsi="Arial" w:cs="Arial"/>
        </w:rPr>
        <w:t>&gt;.</w:t>
      </w:r>
    </w:p>
    <w:p w:rsidR="00557CCF" w:rsidRPr="00525E3B" w:rsidRDefault="00557CCF" w:rsidP="00557C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525E3B">
        <w:rPr>
          <w:rFonts w:ascii="Arial" w:hAnsi="Arial" w:cs="Arial"/>
        </w:rPr>
        <w:t xml:space="preserve">Reglamento de la Ley 29664. (2011). </w:t>
      </w:r>
      <w:r w:rsidRPr="00525E3B">
        <w:rPr>
          <w:rFonts w:ascii="Arial" w:hAnsi="Arial" w:cs="Arial"/>
          <w:i/>
          <w:iCs/>
        </w:rPr>
        <w:t>Reglamento del Sinagerd aprobado por Decreto</w:t>
      </w:r>
    </w:p>
    <w:p w:rsidR="00525E3B" w:rsidRDefault="00557CCF" w:rsidP="00557CCF">
      <w:pPr>
        <w:rPr>
          <w:rFonts w:ascii="Arial" w:hAnsi="Arial" w:cs="Arial"/>
        </w:rPr>
      </w:pPr>
      <w:r w:rsidRPr="00525E3B">
        <w:rPr>
          <w:rFonts w:ascii="Arial" w:hAnsi="Arial" w:cs="Arial"/>
          <w:i/>
          <w:iCs/>
        </w:rPr>
        <w:t>Supremo 048-2011-PCM</w:t>
      </w:r>
      <w:r w:rsidRPr="00525E3B">
        <w:rPr>
          <w:rFonts w:ascii="Arial" w:hAnsi="Arial" w:cs="Arial"/>
        </w:rPr>
        <w:t>. Lima: Presidencia del Consejo de Ministros del Perú.</w:t>
      </w:r>
    </w:p>
    <w:p w:rsidR="00525E3B" w:rsidRPr="00525E3B" w:rsidRDefault="00525E3B" w:rsidP="00525E3B">
      <w:pPr>
        <w:rPr>
          <w:rFonts w:ascii="Arial" w:hAnsi="Arial" w:cs="Arial"/>
        </w:rPr>
      </w:pPr>
    </w:p>
    <w:p w:rsidR="00525E3B" w:rsidRPr="00525E3B" w:rsidRDefault="00525E3B" w:rsidP="00525E3B">
      <w:pPr>
        <w:rPr>
          <w:rFonts w:ascii="Arial" w:hAnsi="Arial" w:cs="Arial"/>
        </w:rPr>
      </w:pPr>
    </w:p>
    <w:p w:rsidR="00525E3B" w:rsidRPr="00525E3B" w:rsidRDefault="00525E3B" w:rsidP="00525E3B">
      <w:pPr>
        <w:rPr>
          <w:rFonts w:ascii="Arial" w:hAnsi="Arial" w:cs="Arial"/>
        </w:rPr>
      </w:pPr>
    </w:p>
    <w:p w:rsidR="00525E3B" w:rsidRPr="00525E3B" w:rsidRDefault="00525E3B" w:rsidP="00525E3B">
      <w:pPr>
        <w:rPr>
          <w:rFonts w:ascii="Arial" w:hAnsi="Arial" w:cs="Arial"/>
        </w:rPr>
      </w:pPr>
    </w:p>
    <w:p w:rsidR="00525E3B" w:rsidRDefault="00525E3B" w:rsidP="00525E3B">
      <w:pPr>
        <w:rPr>
          <w:rFonts w:ascii="Arial" w:hAnsi="Arial" w:cs="Arial"/>
        </w:rPr>
      </w:pPr>
    </w:p>
    <w:p w:rsidR="00557CCF" w:rsidRDefault="00557CCF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</w:rPr>
      </w:pPr>
    </w:p>
    <w:p w:rsidR="00525E3B" w:rsidRDefault="00525E3B" w:rsidP="00525E3B">
      <w:pPr>
        <w:jc w:val="center"/>
        <w:rPr>
          <w:rFonts w:ascii="Arial" w:hAnsi="Arial" w:cs="Arial"/>
          <w:b/>
        </w:rPr>
      </w:pPr>
      <w:r w:rsidRPr="00525E3B">
        <w:rPr>
          <w:rFonts w:ascii="Arial" w:hAnsi="Arial" w:cs="Arial"/>
          <w:b/>
        </w:rPr>
        <w:t>ANEXOS</w:t>
      </w:r>
    </w:p>
    <w:p w:rsidR="00525E3B" w:rsidRPr="00240B6A" w:rsidRDefault="00525E3B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 xml:space="preserve">1.- Acta de libre disponibilidad de terreno </w:t>
      </w:r>
      <w:r w:rsidR="00240B6A" w:rsidRPr="00240B6A">
        <w:rPr>
          <w:rFonts w:ascii="Arial" w:hAnsi="Arial" w:cs="Arial"/>
        </w:rPr>
        <w:t>firmado</w:t>
      </w:r>
      <w:r w:rsidRPr="00240B6A">
        <w:rPr>
          <w:rFonts w:ascii="Arial" w:hAnsi="Arial" w:cs="Arial"/>
        </w:rPr>
        <w:t xml:space="preserve"> por todos los usuarios</w:t>
      </w:r>
    </w:p>
    <w:p w:rsidR="00525E3B" w:rsidRPr="00240B6A" w:rsidRDefault="00525E3B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 xml:space="preserve">2.- Constancia de disponibilidad de agua </w:t>
      </w:r>
      <w:r w:rsidR="00240B6A" w:rsidRPr="00240B6A">
        <w:rPr>
          <w:rFonts w:ascii="Arial" w:hAnsi="Arial" w:cs="Arial"/>
        </w:rPr>
        <w:t>firmada</w:t>
      </w:r>
      <w:r w:rsidRPr="00240B6A">
        <w:rPr>
          <w:rFonts w:ascii="Arial" w:hAnsi="Arial" w:cs="Arial"/>
        </w:rPr>
        <w:t xml:space="preserve"> por el ANA</w:t>
      </w:r>
    </w:p>
    <w:p w:rsidR="00525E3B" w:rsidRPr="00240B6A" w:rsidRDefault="00525E3B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 xml:space="preserve">3.- </w:t>
      </w:r>
      <w:r w:rsidR="000A4B24" w:rsidRPr="00240B6A">
        <w:rPr>
          <w:rFonts w:ascii="Arial" w:hAnsi="Arial" w:cs="Arial"/>
        </w:rPr>
        <w:t>Acta de compromiso firmado por todos los involucrados del proyecto</w:t>
      </w:r>
    </w:p>
    <w:p w:rsidR="000A4B24" w:rsidRPr="00240B6A" w:rsidRDefault="000A4B24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>4.- Acta  de compromiso de pago de tarifa de agua por los usuarios</w:t>
      </w:r>
    </w:p>
    <w:p w:rsidR="000A4B24" w:rsidRPr="00240B6A" w:rsidRDefault="000A4B24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>5.- Acta de operación y mantenimiento del proyecto firmado por los beneficiarios  del proyecto</w:t>
      </w:r>
    </w:p>
    <w:p w:rsidR="000A4B24" w:rsidRPr="00240B6A" w:rsidRDefault="000A4B24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 xml:space="preserve">6.- </w:t>
      </w:r>
      <w:r w:rsidR="00C861B6" w:rsidRPr="00240B6A">
        <w:rPr>
          <w:rFonts w:ascii="Arial" w:hAnsi="Arial" w:cs="Arial"/>
        </w:rPr>
        <w:t>Padrón</w:t>
      </w:r>
      <w:r w:rsidRPr="00240B6A">
        <w:rPr>
          <w:rFonts w:ascii="Arial" w:hAnsi="Arial" w:cs="Arial"/>
        </w:rPr>
        <w:t xml:space="preserve"> de beneficiarios del proyecto</w:t>
      </w:r>
    </w:p>
    <w:p w:rsidR="000A4B24" w:rsidRPr="00240B6A" w:rsidRDefault="000A4B24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 xml:space="preserve">7.- Planos </w:t>
      </w:r>
      <w:r w:rsidR="00240B6A" w:rsidRPr="00240B6A">
        <w:rPr>
          <w:rFonts w:ascii="Arial" w:hAnsi="Arial" w:cs="Arial"/>
        </w:rPr>
        <w:t>de perfil longitudinal y trasversal de la bocatoma y demás obras de infraestructura del proyecto.</w:t>
      </w:r>
    </w:p>
    <w:p w:rsidR="00240B6A" w:rsidRPr="00240B6A" w:rsidRDefault="00240B6A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>8.- Metrados y precios unitarios del proyecto.</w:t>
      </w:r>
    </w:p>
    <w:p w:rsidR="00240B6A" w:rsidRPr="00240B6A" w:rsidRDefault="00240B6A" w:rsidP="00240B6A">
      <w:pPr>
        <w:rPr>
          <w:rFonts w:ascii="Arial" w:hAnsi="Arial" w:cs="Arial"/>
        </w:rPr>
      </w:pPr>
      <w:r w:rsidRPr="00240B6A">
        <w:rPr>
          <w:rFonts w:ascii="Arial" w:hAnsi="Arial" w:cs="Arial"/>
        </w:rPr>
        <w:t xml:space="preserve">9.- Datos </w:t>
      </w:r>
      <w:r w:rsidR="00C861B6" w:rsidRPr="00240B6A">
        <w:rPr>
          <w:rFonts w:ascii="Arial" w:hAnsi="Arial" w:cs="Arial"/>
        </w:rPr>
        <w:t>topográficos</w:t>
      </w:r>
    </w:p>
    <w:sectPr w:rsidR="00240B6A" w:rsidRPr="00240B6A" w:rsidSect="00685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CB6"/>
    <w:rsid w:val="000A4B24"/>
    <w:rsid w:val="00240B6A"/>
    <w:rsid w:val="00525E3B"/>
    <w:rsid w:val="00557CCF"/>
    <w:rsid w:val="00685972"/>
    <w:rsid w:val="00C11CB6"/>
    <w:rsid w:val="00C8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2">
    <w:name w:val="A2"/>
    <w:uiPriority w:val="99"/>
    <w:rsid w:val="00C11CB6"/>
    <w:rPr>
      <w:rFonts w:cs="Whitney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F0CBF10-2F6D-4B69-9C23-643E0C48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GRLL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ssalvatierra</dc:creator>
  <cp:keywords/>
  <dc:description/>
  <cp:lastModifiedBy>ssalvatierra</cp:lastModifiedBy>
  <cp:revision>4</cp:revision>
  <dcterms:created xsi:type="dcterms:W3CDTF">2014-09-29T12:10:00Z</dcterms:created>
  <dcterms:modified xsi:type="dcterms:W3CDTF">2014-09-29T13:09:00Z</dcterms:modified>
</cp:coreProperties>
</file>